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9A7" w:rsidRPr="006B2305" w:rsidRDefault="002C39A7" w:rsidP="002C39A7">
      <w:pPr>
        <w:spacing w:line="400" w:lineRule="exact"/>
        <w:rPr>
          <w:rFonts w:ascii="楷体" w:eastAsia="楷体" w:hAnsi="楷体"/>
          <w:b/>
          <w:sz w:val="24"/>
          <w:szCs w:val="24"/>
        </w:rPr>
      </w:pPr>
      <w:r>
        <w:rPr>
          <w:rFonts w:ascii="楷体" w:eastAsia="楷体" w:hAnsi="楷体"/>
          <w:sz w:val="24"/>
          <w:szCs w:val="24"/>
        </w:rPr>
        <w:t xml:space="preserve"> </w:t>
      </w:r>
      <w:r>
        <w:rPr>
          <w:rFonts w:ascii="楷体" w:eastAsia="楷体" w:hAnsi="楷体"/>
          <w:sz w:val="24"/>
          <w:szCs w:val="24"/>
        </w:rPr>
        <w:t xml:space="preserve">             </w:t>
      </w:r>
      <w:bookmarkStart w:id="0" w:name="_GoBack"/>
      <w:bookmarkEnd w:id="0"/>
      <w:r w:rsidRPr="006B2305">
        <w:rPr>
          <w:rFonts w:ascii="楷体" w:eastAsia="楷体" w:hAnsi="楷体"/>
          <w:b/>
          <w:sz w:val="24"/>
          <w:szCs w:val="24"/>
        </w:rPr>
        <w:t xml:space="preserve"> </w:t>
      </w:r>
      <w:r w:rsidRPr="006B2305">
        <w:rPr>
          <w:rFonts w:ascii="楷体" w:eastAsia="楷体" w:hAnsi="楷体" w:hint="eastAsia"/>
          <w:b/>
          <w:sz w:val="24"/>
          <w:szCs w:val="24"/>
        </w:rPr>
        <w:t>对《河曲智叟无以应》一句较较真</w:t>
      </w:r>
      <w:r w:rsidRPr="006B2305">
        <w:rPr>
          <w:rFonts w:ascii="楷体" w:eastAsia="楷体" w:hAnsi="楷体"/>
          <w:b/>
          <w:sz w:val="24"/>
          <w:szCs w:val="24"/>
        </w:rPr>
        <w:t xml:space="preserve">        </w:t>
      </w:r>
    </w:p>
    <w:p w:rsidR="002C39A7" w:rsidRDefault="002C39A7" w:rsidP="002C39A7">
      <w:pPr>
        <w:spacing w:line="400" w:lineRule="exact"/>
        <w:rPr>
          <w:rFonts w:ascii="楷体" w:eastAsia="楷体" w:hAnsi="楷体"/>
          <w:sz w:val="24"/>
          <w:szCs w:val="24"/>
        </w:rPr>
      </w:pPr>
    </w:p>
    <w:p w:rsidR="002C39A7" w:rsidRPr="004B1599" w:rsidRDefault="002C39A7" w:rsidP="002C39A7">
      <w:pPr>
        <w:spacing w:line="400" w:lineRule="exact"/>
        <w:rPr>
          <w:rFonts w:ascii="楷体" w:eastAsia="楷体" w:hAnsi="楷体"/>
          <w:b/>
          <w:sz w:val="24"/>
          <w:szCs w:val="24"/>
        </w:rPr>
      </w:pPr>
      <w:r w:rsidRPr="004B1599">
        <w:rPr>
          <w:rFonts w:ascii="楷体" w:eastAsia="楷体" w:hAnsi="楷体" w:hint="eastAsia"/>
          <w:b/>
          <w:sz w:val="24"/>
          <w:szCs w:val="24"/>
        </w:rPr>
        <w:t>一、</w:t>
      </w:r>
      <w:r w:rsidRPr="004B1599">
        <w:rPr>
          <w:rFonts w:ascii="楷体" w:eastAsia="楷体" w:hAnsi="楷体"/>
          <w:b/>
          <w:sz w:val="24"/>
          <w:szCs w:val="24"/>
        </w:rPr>
        <w:t xml:space="preserve"> 河曲智叟：是“不可理喻”还是“理亏”？</w:t>
      </w:r>
    </w:p>
    <w:p w:rsidR="002C39A7" w:rsidRPr="004B1599" w:rsidRDefault="002C39A7" w:rsidP="002C39A7">
      <w:pPr>
        <w:spacing w:line="400" w:lineRule="exact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sz w:val="24"/>
          <w:szCs w:val="24"/>
        </w:rPr>
        <w:t xml:space="preserve">   </w:t>
      </w:r>
      <w:r w:rsidRPr="004B1599">
        <w:rPr>
          <w:rFonts w:ascii="楷体" w:eastAsia="楷体" w:hAnsi="楷体" w:hint="eastAsia"/>
          <w:sz w:val="24"/>
          <w:szCs w:val="24"/>
        </w:rPr>
        <w:t>结论先行：智叟既不是单纯的“不可理喻”，也不是逻辑上的“理亏”，他输在“格局”和“精神”上。</w:t>
      </w:r>
    </w:p>
    <w:p w:rsidR="002C39A7" w:rsidRPr="004B1599" w:rsidRDefault="002C39A7" w:rsidP="002C39A7">
      <w:pPr>
        <w:spacing w:line="400" w:lineRule="exact"/>
        <w:rPr>
          <w:rFonts w:ascii="楷体" w:eastAsia="楷体" w:hAnsi="楷体"/>
          <w:sz w:val="24"/>
          <w:szCs w:val="24"/>
        </w:rPr>
      </w:pPr>
      <w:r w:rsidRPr="004B1599">
        <w:rPr>
          <w:rFonts w:ascii="楷体" w:eastAsia="楷体" w:hAnsi="楷体"/>
          <w:sz w:val="24"/>
          <w:szCs w:val="24"/>
        </w:rPr>
        <w:t>1.</w:t>
      </w:r>
      <w:r w:rsidRPr="004B1599">
        <w:rPr>
          <w:rFonts w:ascii="Calibri" w:eastAsia="楷体" w:hAnsi="Calibri" w:cs="Calibri"/>
          <w:sz w:val="24"/>
          <w:szCs w:val="24"/>
        </w:rPr>
        <w:t> </w:t>
      </w:r>
      <w:r w:rsidRPr="004B1599">
        <w:rPr>
          <w:rFonts w:ascii="楷体" w:eastAsia="楷体" w:hAnsi="楷体"/>
          <w:sz w:val="24"/>
          <w:szCs w:val="24"/>
        </w:rPr>
        <w:t>智叟的逻辑是“现实且理性”的（在短视的维度内）：</w:t>
      </w:r>
    </w:p>
    <w:p w:rsidR="002C39A7" w:rsidRPr="004B1599" w:rsidRDefault="002C39A7" w:rsidP="002C39A7">
      <w:pPr>
        <w:spacing w:line="400" w:lineRule="exact"/>
        <w:ind w:firstLineChars="200" w:firstLine="480"/>
        <w:rPr>
          <w:rFonts w:ascii="楷体" w:eastAsia="楷体" w:hAnsi="楷体"/>
          <w:sz w:val="24"/>
          <w:szCs w:val="24"/>
        </w:rPr>
      </w:pPr>
      <w:r w:rsidRPr="004B1599">
        <w:rPr>
          <w:rFonts w:ascii="楷体" w:eastAsia="楷体" w:hAnsi="楷体"/>
          <w:sz w:val="24"/>
          <w:szCs w:val="24"/>
        </w:rPr>
        <w:t>对比强烈： 太行、</w:t>
      </w:r>
      <w:proofErr w:type="gramStart"/>
      <w:r w:rsidRPr="004B1599">
        <w:rPr>
          <w:rFonts w:ascii="楷体" w:eastAsia="楷体" w:hAnsi="楷体"/>
          <w:sz w:val="24"/>
          <w:szCs w:val="24"/>
        </w:rPr>
        <w:t>王屋二山</w:t>
      </w:r>
      <w:proofErr w:type="gramEnd"/>
      <w:r w:rsidRPr="004B1599">
        <w:rPr>
          <w:rFonts w:ascii="楷体" w:eastAsia="楷体" w:hAnsi="楷体"/>
          <w:sz w:val="24"/>
          <w:szCs w:val="24"/>
        </w:rPr>
        <w:t>“方七百里，高万仞”，而愚公“年且九十”，子孙虽然有劳动力，但在绝对的体量面前，似乎是杯水车薪。</w:t>
      </w:r>
    </w:p>
    <w:p w:rsidR="002C39A7" w:rsidRPr="004B1599" w:rsidRDefault="002C39A7" w:rsidP="002C39A7">
      <w:pPr>
        <w:spacing w:line="400" w:lineRule="exact"/>
        <w:ind w:firstLineChars="200" w:firstLine="480"/>
        <w:rPr>
          <w:rFonts w:ascii="楷体" w:eastAsia="楷体" w:hAnsi="楷体"/>
          <w:sz w:val="24"/>
          <w:szCs w:val="24"/>
        </w:rPr>
      </w:pPr>
      <w:r w:rsidRPr="004B1599">
        <w:rPr>
          <w:rFonts w:ascii="楷体" w:eastAsia="楷体" w:hAnsi="楷体"/>
          <w:sz w:val="24"/>
          <w:szCs w:val="24"/>
        </w:rPr>
        <w:t>数学计算： 按照常规的物理搬运速度，智叟认为愚公“残年余力”根本无法撼动大山，这在有限的时间维度（即愚公这一代人的寿命）里，是完全符合逻辑的推断。</w:t>
      </w:r>
    </w:p>
    <w:p w:rsidR="002C39A7" w:rsidRPr="004B1599" w:rsidRDefault="002C39A7" w:rsidP="002C39A7">
      <w:pPr>
        <w:spacing w:line="400" w:lineRule="exact"/>
        <w:ind w:firstLineChars="200" w:firstLine="480"/>
        <w:rPr>
          <w:rFonts w:ascii="楷体" w:eastAsia="楷体" w:hAnsi="楷体"/>
          <w:sz w:val="24"/>
          <w:szCs w:val="24"/>
        </w:rPr>
      </w:pPr>
      <w:r w:rsidRPr="004B1599">
        <w:rPr>
          <w:rFonts w:ascii="楷体" w:eastAsia="楷体" w:hAnsi="楷体"/>
          <w:sz w:val="24"/>
          <w:szCs w:val="24"/>
        </w:rPr>
        <w:t>结论： 如果我们只看眼前，智叟是对的。他没有理亏，他只是一个现实主义者，或者说是一个短视的理性主义者。</w:t>
      </w:r>
    </w:p>
    <w:p w:rsidR="002C39A7" w:rsidRPr="004B1599" w:rsidRDefault="002C39A7" w:rsidP="002C39A7">
      <w:pPr>
        <w:spacing w:line="400" w:lineRule="exact"/>
        <w:rPr>
          <w:rFonts w:ascii="楷体" w:eastAsia="楷体" w:hAnsi="楷体"/>
          <w:sz w:val="24"/>
          <w:szCs w:val="24"/>
        </w:rPr>
      </w:pPr>
    </w:p>
    <w:p w:rsidR="002C39A7" w:rsidRPr="004B1599" w:rsidRDefault="002C39A7" w:rsidP="002C39A7">
      <w:pPr>
        <w:spacing w:line="400" w:lineRule="exact"/>
        <w:rPr>
          <w:rFonts w:ascii="楷体" w:eastAsia="楷体" w:hAnsi="楷体"/>
          <w:b/>
          <w:sz w:val="24"/>
          <w:szCs w:val="24"/>
        </w:rPr>
      </w:pPr>
      <w:r w:rsidRPr="004B1599">
        <w:rPr>
          <w:rFonts w:ascii="楷体" w:eastAsia="楷体" w:hAnsi="楷体"/>
          <w:b/>
          <w:sz w:val="24"/>
          <w:szCs w:val="24"/>
        </w:rPr>
        <w:t>2.</w:t>
      </w:r>
      <w:r w:rsidRPr="004B1599">
        <w:rPr>
          <w:rFonts w:ascii="Calibri" w:eastAsia="楷体" w:hAnsi="Calibri" w:cs="Calibri"/>
          <w:b/>
          <w:sz w:val="24"/>
          <w:szCs w:val="24"/>
        </w:rPr>
        <w:t> </w:t>
      </w:r>
      <w:r w:rsidRPr="004B1599">
        <w:rPr>
          <w:rFonts w:ascii="楷体" w:eastAsia="楷体" w:hAnsi="楷体"/>
          <w:b/>
          <w:sz w:val="24"/>
          <w:szCs w:val="24"/>
        </w:rPr>
        <w:t>为什么说他“不可理喻”？</w:t>
      </w:r>
    </w:p>
    <w:p w:rsidR="002C39A7" w:rsidRPr="004B1599" w:rsidRDefault="002C39A7" w:rsidP="002C39A7">
      <w:pPr>
        <w:spacing w:line="400" w:lineRule="exact"/>
        <w:ind w:firstLineChars="200" w:firstLine="480"/>
        <w:rPr>
          <w:rFonts w:ascii="楷体" w:eastAsia="楷体" w:hAnsi="楷体"/>
          <w:sz w:val="24"/>
          <w:szCs w:val="24"/>
        </w:rPr>
      </w:pPr>
      <w:r w:rsidRPr="004B1599">
        <w:rPr>
          <w:rFonts w:ascii="楷体" w:eastAsia="楷体" w:hAnsi="楷体"/>
          <w:sz w:val="24"/>
          <w:szCs w:val="24"/>
        </w:rPr>
        <w:t>这里的“不可理喻”并非指他听不懂话，而是指他无法理解愚公的精神维度。</w:t>
      </w:r>
    </w:p>
    <w:p w:rsidR="002C39A7" w:rsidRPr="004B1599" w:rsidRDefault="002C39A7" w:rsidP="002C39A7">
      <w:pPr>
        <w:spacing w:line="400" w:lineRule="exact"/>
        <w:ind w:firstLineChars="200" w:firstLine="480"/>
        <w:rPr>
          <w:rFonts w:ascii="楷体" w:eastAsia="楷体" w:hAnsi="楷体"/>
          <w:sz w:val="24"/>
          <w:szCs w:val="24"/>
        </w:rPr>
      </w:pPr>
      <w:r w:rsidRPr="004B1599">
        <w:rPr>
          <w:rFonts w:ascii="楷体" w:eastAsia="楷体" w:hAnsi="楷体"/>
          <w:sz w:val="24"/>
          <w:szCs w:val="24"/>
        </w:rPr>
        <w:t>他嘲笑愚公“甚矣，汝之</w:t>
      </w:r>
      <w:proofErr w:type="gramStart"/>
      <w:r w:rsidRPr="004B1599">
        <w:rPr>
          <w:rFonts w:ascii="楷体" w:eastAsia="楷体" w:hAnsi="楷体"/>
          <w:sz w:val="24"/>
          <w:szCs w:val="24"/>
        </w:rPr>
        <w:t>不</w:t>
      </w:r>
      <w:proofErr w:type="gramEnd"/>
      <w:r w:rsidRPr="004B1599">
        <w:rPr>
          <w:rFonts w:ascii="楷体" w:eastAsia="楷体" w:hAnsi="楷体"/>
          <w:sz w:val="24"/>
          <w:szCs w:val="24"/>
        </w:rPr>
        <w:t>惠”（你太不聪明了），这是一种基于经验主义的傲慢。他被眼前的困难吓倒，无法想象通过“子子孙孙无穷</w:t>
      </w:r>
      <w:proofErr w:type="gramStart"/>
      <w:r w:rsidRPr="004B1599">
        <w:rPr>
          <w:rFonts w:ascii="楷体" w:eastAsia="楷体" w:hAnsi="楷体"/>
          <w:sz w:val="24"/>
          <w:szCs w:val="24"/>
        </w:rPr>
        <w:t>匮</w:t>
      </w:r>
      <w:proofErr w:type="gramEnd"/>
      <w:r w:rsidRPr="004B1599">
        <w:rPr>
          <w:rFonts w:ascii="楷体" w:eastAsia="楷体" w:hAnsi="楷体"/>
          <w:sz w:val="24"/>
          <w:szCs w:val="24"/>
        </w:rPr>
        <w:t>也”来积累力量。他只看到了“力”的对比，没看到“志”的力量。</w:t>
      </w:r>
    </w:p>
    <w:p w:rsidR="002C39A7" w:rsidRPr="004B1599" w:rsidRDefault="002C39A7" w:rsidP="002C39A7">
      <w:pPr>
        <w:spacing w:line="400" w:lineRule="exact"/>
        <w:rPr>
          <w:rFonts w:ascii="楷体" w:eastAsia="楷体" w:hAnsi="楷体"/>
          <w:sz w:val="24"/>
          <w:szCs w:val="24"/>
        </w:rPr>
      </w:pPr>
      <w:r w:rsidRPr="004B1599">
        <w:rPr>
          <w:rFonts w:ascii="楷体" w:eastAsia="楷体" w:hAnsi="楷体"/>
          <w:sz w:val="24"/>
          <w:szCs w:val="24"/>
        </w:rPr>
        <w:t xml:space="preserve"> </w:t>
      </w:r>
    </w:p>
    <w:p w:rsidR="002C39A7" w:rsidRPr="004B1599" w:rsidRDefault="002C39A7" w:rsidP="002C39A7">
      <w:pPr>
        <w:spacing w:line="400" w:lineRule="exact"/>
        <w:rPr>
          <w:rFonts w:ascii="楷体" w:eastAsia="楷体" w:hAnsi="楷体"/>
          <w:b/>
          <w:sz w:val="24"/>
          <w:szCs w:val="24"/>
        </w:rPr>
      </w:pPr>
      <w:r w:rsidRPr="004B1599">
        <w:rPr>
          <w:rFonts w:ascii="楷体" w:eastAsia="楷体" w:hAnsi="楷体" w:hint="eastAsia"/>
          <w:b/>
          <w:sz w:val="24"/>
          <w:szCs w:val="24"/>
        </w:rPr>
        <w:t>二、</w:t>
      </w:r>
      <w:r w:rsidRPr="004B1599">
        <w:rPr>
          <w:rFonts w:ascii="楷体" w:eastAsia="楷体" w:hAnsi="楷体"/>
          <w:b/>
          <w:sz w:val="24"/>
          <w:szCs w:val="24"/>
        </w:rPr>
        <w:t xml:space="preserve"> 愚公的回答有逻辑吗？</w:t>
      </w:r>
    </w:p>
    <w:p w:rsidR="002C39A7" w:rsidRPr="004B1599" w:rsidRDefault="002C39A7" w:rsidP="002C39A7">
      <w:pPr>
        <w:spacing w:line="400" w:lineRule="exact"/>
        <w:ind w:firstLineChars="200" w:firstLine="480"/>
        <w:rPr>
          <w:rFonts w:ascii="楷体" w:eastAsia="楷体" w:hAnsi="楷体"/>
          <w:sz w:val="24"/>
          <w:szCs w:val="24"/>
        </w:rPr>
      </w:pPr>
      <w:r w:rsidRPr="004B1599">
        <w:rPr>
          <w:rFonts w:ascii="楷体" w:eastAsia="楷体" w:hAnsi="楷体" w:hint="eastAsia"/>
          <w:sz w:val="24"/>
          <w:szCs w:val="24"/>
        </w:rPr>
        <w:t>结论先行：愚公的回答不仅有逻辑，而且是一种极具穿透力的、基于“无限”的逻辑。</w:t>
      </w:r>
    </w:p>
    <w:p w:rsidR="002C39A7" w:rsidRPr="004B1599" w:rsidRDefault="002C39A7" w:rsidP="002C39A7">
      <w:pPr>
        <w:spacing w:line="400" w:lineRule="exact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sz w:val="24"/>
          <w:szCs w:val="24"/>
        </w:rPr>
        <w:t xml:space="preserve"> </w:t>
      </w:r>
      <w:r>
        <w:rPr>
          <w:rFonts w:ascii="楷体" w:eastAsia="楷体" w:hAnsi="楷体" w:hint="eastAsia"/>
          <w:sz w:val="24"/>
          <w:szCs w:val="24"/>
        </w:rPr>
        <w:t xml:space="preserve"> </w:t>
      </w:r>
      <w:r>
        <w:rPr>
          <w:rFonts w:ascii="楷体" w:eastAsia="楷体" w:hAnsi="楷体"/>
          <w:sz w:val="24"/>
          <w:szCs w:val="24"/>
        </w:rPr>
        <w:t xml:space="preserve">  </w:t>
      </w:r>
      <w:r w:rsidRPr="004B1599">
        <w:rPr>
          <w:rFonts w:ascii="楷体" w:eastAsia="楷体" w:hAnsi="楷体" w:hint="eastAsia"/>
          <w:sz w:val="24"/>
          <w:szCs w:val="24"/>
        </w:rPr>
        <w:t>愚公的反驳之所以精彩，是因为他没有在智叟设定的“你这一辈子能不能搬完”的框架里纠缠，而是直接重构了时间坐标系。</w:t>
      </w:r>
    </w:p>
    <w:p w:rsidR="002C39A7" w:rsidRPr="004B1599" w:rsidRDefault="002C39A7" w:rsidP="002C39A7">
      <w:pPr>
        <w:spacing w:line="400" w:lineRule="exact"/>
        <w:rPr>
          <w:rFonts w:ascii="楷体" w:eastAsia="楷体" w:hAnsi="楷体"/>
          <w:b/>
          <w:sz w:val="24"/>
          <w:szCs w:val="24"/>
        </w:rPr>
      </w:pPr>
      <w:r w:rsidRPr="004B1599">
        <w:rPr>
          <w:rFonts w:ascii="楷体" w:eastAsia="楷体" w:hAnsi="楷体"/>
          <w:b/>
          <w:sz w:val="24"/>
          <w:szCs w:val="24"/>
        </w:rPr>
        <w:t>1.</w:t>
      </w:r>
      <w:r w:rsidRPr="004B1599">
        <w:rPr>
          <w:rFonts w:ascii="Calibri" w:eastAsia="楷体" w:hAnsi="Calibri" w:cs="Calibri"/>
          <w:b/>
          <w:sz w:val="24"/>
          <w:szCs w:val="24"/>
        </w:rPr>
        <w:t> </w:t>
      </w:r>
      <w:r w:rsidRPr="004B1599">
        <w:rPr>
          <w:rFonts w:ascii="楷体" w:eastAsia="楷体" w:hAnsi="楷体"/>
          <w:b/>
          <w:sz w:val="24"/>
          <w:szCs w:val="24"/>
        </w:rPr>
        <w:t>逻辑推演过程（归谬法与对比法）：</w:t>
      </w:r>
    </w:p>
    <w:p w:rsidR="002C39A7" w:rsidRPr="004B1599" w:rsidRDefault="002C39A7" w:rsidP="002C39A7">
      <w:pPr>
        <w:spacing w:line="400" w:lineRule="exact"/>
        <w:rPr>
          <w:rFonts w:ascii="楷体" w:eastAsia="楷体" w:hAnsi="楷体"/>
          <w:sz w:val="24"/>
          <w:szCs w:val="24"/>
        </w:rPr>
      </w:pPr>
      <w:r w:rsidRPr="004B1599">
        <w:rPr>
          <w:rFonts w:ascii="楷体" w:eastAsia="楷体" w:hAnsi="楷体"/>
          <w:sz w:val="24"/>
          <w:szCs w:val="24"/>
        </w:rPr>
        <w:t>前提A（有限性）： 山是死的，不会再增高（“山不加增”）。</w:t>
      </w:r>
    </w:p>
    <w:p w:rsidR="002C39A7" w:rsidRPr="004B1599" w:rsidRDefault="002C39A7" w:rsidP="002C39A7">
      <w:pPr>
        <w:spacing w:line="400" w:lineRule="exact"/>
        <w:rPr>
          <w:rFonts w:ascii="楷体" w:eastAsia="楷体" w:hAnsi="楷体"/>
          <w:sz w:val="24"/>
          <w:szCs w:val="24"/>
        </w:rPr>
      </w:pPr>
      <w:r w:rsidRPr="004B1599">
        <w:rPr>
          <w:rFonts w:ascii="楷体" w:eastAsia="楷体" w:hAnsi="楷体"/>
          <w:sz w:val="24"/>
          <w:szCs w:val="24"/>
        </w:rPr>
        <w:t>前提B（无限性）： 人的子子孙孙是无穷无尽的，而我的意志可以传递（“子子孙孙无穷</w:t>
      </w:r>
      <w:proofErr w:type="gramStart"/>
      <w:r w:rsidRPr="004B1599">
        <w:rPr>
          <w:rFonts w:ascii="楷体" w:eastAsia="楷体" w:hAnsi="楷体"/>
          <w:sz w:val="24"/>
          <w:szCs w:val="24"/>
        </w:rPr>
        <w:t>匮</w:t>
      </w:r>
      <w:proofErr w:type="gramEnd"/>
      <w:r w:rsidRPr="004B1599">
        <w:rPr>
          <w:rFonts w:ascii="楷体" w:eastAsia="楷体" w:hAnsi="楷体"/>
          <w:sz w:val="24"/>
          <w:szCs w:val="24"/>
        </w:rPr>
        <w:t>也”）。</w:t>
      </w:r>
    </w:p>
    <w:p w:rsidR="002C39A7" w:rsidRPr="004B1599" w:rsidRDefault="002C39A7" w:rsidP="002C39A7">
      <w:pPr>
        <w:spacing w:line="400" w:lineRule="exact"/>
        <w:rPr>
          <w:rFonts w:ascii="楷体" w:eastAsia="楷体" w:hAnsi="楷体"/>
          <w:sz w:val="24"/>
          <w:szCs w:val="24"/>
        </w:rPr>
      </w:pPr>
      <w:r w:rsidRPr="004B1599">
        <w:rPr>
          <w:rFonts w:ascii="楷体" w:eastAsia="楷体" w:hAnsi="楷体"/>
          <w:sz w:val="24"/>
          <w:szCs w:val="24"/>
        </w:rPr>
        <w:t>结论： 用无限的人力去攻克有限的高山，“何苦而不平？”（为什么担心挖不平呢？）。</w:t>
      </w:r>
    </w:p>
    <w:p w:rsidR="002C39A7" w:rsidRPr="004B1599" w:rsidRDefault="002C39A7" w:rsidP="002C39A7">
      <w:pPr>
        <w:spacing w:line="400" w:lineRule="exact"/>
        <w:rPr>
          <w:rFonts w:ascii="楷体" w:eastAsia="楷体" w:hAnsi="楷体"/>
          <w:sz w:val="24"/>
          <w:szCs w:val="24"/>
        </w:rPr>
      </w:pPr>
    </w:p>
    <w:p w:rsidR="002C39A7" w:rsidRPr="004B1599" w:rsidRDefault="002C39A7" w:rsidP="002C39A7">
      <w:pPr>
        <w:spacing w:line="400" w:lineRule="exact"/>
        <w:rPr>
          <w:rFonts w:ascii="楷体" w:eastAsia="楷体" w:hAnsi="楷体"/>
          <w:b/>
          <w:sz w:val="24"/>
          <w:szCs w:val="24"/>
        </w:rPr>
      </w:pPr>
      <w:r w:rsidRPr="004B1599">
        <w:rPr>
          <w:rFonts w:ascii="楷体" w:eastAsia="楷体" w:hAnsi="楷体"/>
          <w:b/>
          <w:sz w:val="24"/>
          <w:szCs w:val="24"/>
        </w:rPr>
        <w:t>2.</w:t>
      </w:r>
      <w:r w:rsidRPr="004B1599">
        <w:rPr>
          <w:rFonts w:ascii="Calibri" w:eastAsia="楷体" w:hAnsi="Calibri" w:cs="Calibri"/>
          <w:b/>
          <w:sz w:val="24"/>
          <w:szCs w:val="24"/>
        </w:rPr>
        <w:t> </w:t>
      </w:r>
      <w:r w:rsidRPr="004B1599">
        <w:rPr>
          <w:rFonts w:ascii="楷体" w:eastAsia="楷体" w:hAnsi="楷体"/>
          <w:b/>
          <w:sz w:val="24"/>
          <w:szCs w:val="24"/>
        </w:rPr>
        <w:t>逻辑的高明之处：</w:t>
      </w:r>
    </w:p>
    <w:p w:rsidR="002C39A7" w:rsidRPr="004B1599" w:rsidRDefault="002C39A7" w:rsidP="002C39A7">
      <w:pPr>
        <w:spacing w:line="400" w:lineRule="exact"/>
        <w:ind w:firstLineChars="200" w:firstLine="480"/>
        <w:rPr>
          <w:rFonts w:ascii="楷体" w:eastAsia="楷体" w:hAnsi="楷体"/>
          <w:sz w:val="24"/>
          <w:szCs w:val="24"/>
        </w:rPr>
      </w:pPr>
      <w:r w:rsidRPr="004B1599">
        <w:rPr>
          <w:rFonts w:ascii="楷体" w:eastAsia="楷体" w:hAnsi="楷体"/>
          <w:sz w:val="24"/>
          <w:szCs w:val="24"/>
        </w:rPr>
        <w:t>打破了个体生命的局限： 智叟是站在“个体生命”的角度看问题，愚公是站在“种族延续”的角度看问题。</w:t>
      </w:r>
    </w:p>
    <w:p w:rsidR="002C39A7" w:rsidRPr="004B1599" w:rsidRDefault="002C39A7" w:rsidP="002C39A7">
      <w:pPr>
        <w:spacing w:line="400" w:lineRule="exact"/>
        <w:ind w:firstLineChars="200" w:firstLine="480"/>
        <w:rPr>
          <w:rFonts w:ascii="楷体" w:eastAsia="楷体" w:hAnsi="楷体"/>
          <w:sz w:val="24"/>
          <w:szCs w:val="24"/>
        </w:rPr>
      </w:pPr>
      <w:r w:rsidRPr="004B1599">
        <w:rPr>
          <w:rFonts w:ascii="楷体" w:eastAsia="楷体" w:hAnsi="楷体"/>
          <w:sz w:val="24"/>
          <w:szCs w:val="24"/>
        </w:rPr>
        <w:t>必胜的信念： 只要一方是无限（人力），一方是有限（山体），胜利只是时间问题。这个逻辑在数学和哲学上是无懈可击的。</w:t>
      </w:r>
    </w:p>
    <w:p w:rsidR="002C39A7" w:rsidRPr="004B1599" w:rsidRDefault="002C39A7" w:rsidP="002C39A7">
      <w:pPr>
        <w:spacing w:line="400" w:lineRule="exact"/>
        <w:rPr>
          <w:rFonts w:ascii="楷体" w:eastAsia="楷体" w:hAnsi="楷体"/>
          <w:sz w:val="24"/>
          <w:szCs w:val="24"/>
        </w:rPr>
      </w:pPr>
      <w:r w:rsidRPr="004B1599">
        <w:rPr>
          <w:rFonts w:ascii="楷体" w:eastAsia="楷体" w:hAnsi="楷体"/>
          <w:sz w:val="24"/>
          <w:szCs w:val="24"/>
        </w:rPr>
        <w:t xml:space="preserve"> </w:t>
      </w:r>
    </w:p>
    <w:p w:rsidR="002C39A7" w:rsidRPr="004B1599" w:rsidRDefault="002C39A7" w:rsidP="002C39A7">
      <w:pPr>
        <w:spacing w:line="400" w:lineRule="exact"/>
        <w:rPr>
          <w:rFonts w:ascii="楷体" w:eastAsia="楷体" w:hAnsi="楷体"/>
          <w:b/>
          <w:sz w:val="24"/>
          <w:szCs w:val="24"/>
        </w:rPr>
      </w:pPr>
      <w:r w:rsidRPr="004B1599">
        <w:rPr>
          <w:rFonts w:ascii="楷体" w:eastAsia="楷体" w:hAnsi="楷体" w:hint="eastAsia"/>
          <w:b/>
          <w:sz w:val="24"/>
          <w:szCs w:val="24"/>
        </w:rPr>
        <w:lastRenderedPageBreak/>
        <w:t>三、</w:t>
      </w:r>
      <w:r w:rsidRPr="004B1599">
        <w:rPr>
          <w:rFonts w:ascii="楷体" w:eastAsia="楷体" w:hAnsi="楷体"/>
          <w:b/>
          <w:sz w:val="24"/>
          <w:szCs w:val="24"/>
        </w:rPr>
        <w:t xml:space="preserve"> 深层解读：这场辩论的本质是什么？</w:t>
      </w:r>
    </w:p>
    <w:p w:rsidR="002C39A7" w:rsidRPr="004B1599" w:rsidRDefault="002C39A7" w:rsidP="002C39A7">
      <w:pPr>
        <w:spacing w:line="400" w:lineRule="exact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sz w:val="24"/>
          <w:szCs w:val="24"/>
        </w:rPr>
        <w:t xml:space="preserve"> </w:t>
      </w:r>
      <w:r>
        <w:rPr>
          <w:rFonts w:ascii="楷体" w:eastAsia="楷体" w:hAnsi="楷体" w:hint="eastAsia"/>
          <w:sz w:val="24"/>
          <w:szCs w:val="24"/>
        </w:rPr>
        <w:t xml:space="preserve"> </w:t>
      </w:r>
      <w:r>
        <w:rPr>
          <w:rFonts w:ascii="楷体" w:eastAsia="楷体" w:hAnsi="楷体"/>
          <w:sz w:val="24"/>
          <w:szCs w:val="24"/>
        </w:rPr>
        <w:t xml:space="preserve">  </w:t>
      </w:r>
      <w:r w:rsidRPr="004B1599">
        <w:rPr>
          <w:rFonts w:ascii="楷体" w:eastAsia="楷体" w:hAnsi="楷体" w:hint="eastAsia"/>
          <w:sz w:val="24"/>
          <w:szCs w:val="24"/>
        </w:rPr>
        <w:t>这场对话的核心冲突，其实是“智”与“愚”的辩证，以及“功利主义”与“理想主义”的冲突。</w:t>
      </w:r>
    </w:p>
    <w:p w:rsidR="002C39A7" w:rsidRPr="004B1599" w:rsidRDefault="002C39A7" w:rsidP="002C39A7">
      <w:pPr>
        <w:spacing w:line="400" w:lineRule="exact"/>
        <w:rPr>
          <w:rFonts w:ascii="楷体" w:eastAsia="楷体" w:hAnsi="楷体"/>
          <w:sz w:val="24"/>
          <w:szCs w:val="24"/>
        </w:rPr>
      </w:pPr>
      <w:r w:rsidRPr="004B1599">
        <w:rPr>
          <w:rFonts w:ascii="楷体" w:eastAsia="楷体" w:hAnsi="楷体"/>
          <w:sz w:val="24"/>
          <w:szCs w:val="24"/>
        </w:rPr>
        <w:t>1.</w:t>
      </w:r>
      <w:r w:rsidRPr="004B1599">
        <w:rPr>
          <w:rFonts w:ascii="Calibri" w:eastAsia="楷体" w:hAnsi="Calibri" w:cs="Calibri"/>
          <w:sz w:val="24"/>
          <w:szCs w:val="24"/>
        </w:rPr>
        <w:t> </w:t>
      </w:r>
      <w:r w:rsidRPr="004B1599">
        <w:rPr>
          <w:rFonts w:ascii="楷体" w:eastAsia="楷体" w:hAnsi="楷体"/>
          <w:sz w:val="24"/>
          <w:szCs w:val="24"/>
        </w:rPr>
        <w:t>智与愚的反转：</w:t>
      </w:r>
    </w:p>
    <w:p w:rsidR="002C39A7" w:rsidRPr="004B1599" w:rsidRDefault="002C39A7" w:rsidP="002C39A7">
      <w:pPr>
        <w:spacing w:line="400" w:lineRule="exact"/>
        <w:ind w:firstLineChars="200" w:firstLine="480"/>
        <w:rPr>
          <w:rFonts w:ascii="楷体" w:eastAsia="楷体" w:hAnsi="楷体"/>
          <w:sz w:val="24"/>
          <w:szCs w:val="24"/>
        </w:rPr>
      </w:pPr>
      <w:r w:rsidRPr="004B1599">
        <w:rPr>
          <w:rFonts w:ascii="楷体" w:eastAsia="楷体" w:hAnsi="楷体"/>
          <w:sz w:val="24"/>
          <w:szCs w:val="24"/>
        </w:rPr>
        <w:t>题目叫《愚公移山》，主角叫“愚”公，反派叫“智”</w:t>
      </w:r>
      <w:proofErr w:type="gramStart"/>
      <w:r w:rsidRPr="004B1599">
        <w:rPr>
          <w:rFonts w:ascii="楷体" w:eastAsia="楷体" w:hAnsi="楷体"/>
          <w:sz w:val="24"/>
          <w:szCs w:val="24"/>
        </w:rPr>
        <w:t>叟</w:t>
      </w:r>
      <w:proofErr w:type="gramEnd"/>
      <w:r w:rsidRPr="004B1599">
        <w:rPr>
          <w:rFonts w:ascii="楷体" w:eastAsia="楷体" w:hAnsi="楷体"/>
          <w:sz w:val="24"/>
          <w:szCs w:val="24"/>
        </w:rPr>
        <w:t>。这本身就是一种反讽。</w:t>
      </w:r>
    </w:p>
    <w:p w:rsidR="002C39A7" w:rsidRPr="004B1599" w:rsidRDefault="002C39A7" w:rsidP="002C39A7">
      <w:pPr>
        <w:spacing w:line="400" w:lineRule="exact"/>
        <w:ind w:firstLineChars="200" w:firstLine="480"/>
        <w:rPr>
          <w:rFonts w:ascii="楷体" w:eastAsia="楷体" w:hAnsi="楷体"/>
          <w:sz w:val="24"/>
          <w:szCs w:val="24"/>
        </w:rPr>
      </w:pPr>
      <w:r w:rsidRPr="004B1599">
        <w:rPr>
          <w:rFonts w:ascii="楷体" w:eastAsia="楷体" w:hAnsi="楷体"/>
          <w:sz w:val="24"/>
          <w:szCs w:val="24"/>
        </w:rPr>
        <w:t>智叟之“智”： 是小聪明，是急功近利，是计算个人得失的“机心”。</w:t>
      </w:r>
    </w:p>
    <w:p w:rsidR="002C39A7" w:rsidRPr="004B1599" w:rsidRDefault="002C39A7" w:rsidP="002C39A7">
      <w:pPr>
        <w:spacing w:line="400" w:lineRule="exact"/>
        <w:ind w:firstLineChars="200" w:firstLine="480"/>
        <w:rPr>
          <w:rFonts w:ascii="楷体" w:eastAsia="楷体" w:hAnsi="楷体"/>
          <w:sz w:val="24"/>
          <w:szCs w:val="24"/>
        </w:rPr>
      </w:pPr>
      <w:r w:rsidRPr="004B1599">
        <w:rPr>
          <w:rFonts w:ascii="楷体" w:eastAsia="楷体" w:hAnsi="楷体"/>
          <w:sz w:val="24"/>
          <w:szCs w:val="24"/>
        </w:rPr>
        <w:t>愚公之“愚”： 是大智若愚，是大巧若拙。这种“愚”包含着</w:t>
      </w:r>
      <w:proofErr w:type="gramStart"/>
      <w:r w:rsidRPr="004B1599">
        <w:rPr>
          <w:rFonts w:ascii="楷体" w:eastAsia="楷体" w:hAnsi="楷体"/>
          <w:sz w:val="24"/>
          <w:szCs w:val="24"/>
        </w:rPr>
        <w:t>坚韧不拔</w:t>
      </w:r>
      <w:proofErr w:type="gramEnd"/>
      <w:r w:rsidRPr="004B1599">
        <w:rPr>
          <w:rFonts w:ascii="楷体" w:eastAsia="楷体" w:hAnsi="楷体"/>
          <w:sz w:val="24"/>
          <w:szCs w:val="24"/>
        </w:rPr>
        <w:t>、认准目标死磕到底的大智慧。</w:t>
      </w:r>
    </w:p>
    <w:p w:rsidR="002C39A7" w:rsidRPr="004B1599" w:rsidRDefault="002C39A7" w:rsidP="002C39A7">
      <w:pPr>
        <w:spacing w:line="400" w:lineRule="exact"/>
        <w:rPr>
          <w:rFonts w:ascii="楷体" w:eastAsia="楷体" w:hAnsi="楷体"/>
          <w:sz w:val="24"/>
          <w:szCs w:val="24"/>
        </w:rPr>
      </w:pPr>
    </w:p>
    <w:p w:rsidR="002C39A7" w:rsidRPr="004B1599" w:rsidRDefault="002C39A7" w:rsidP="002C39A7">
      <w:pPr>
        <w:spacing w:line="400" w:lineRule="exact"/>
        <w:rPr>
          <w:rFonts w:ascii="楷体" w:eastAsia="楷体" w:hAnsi="楷体"/>
          <w:sz w:val="24"/>
          <w:szCs w:val="24"/>
        </w:rPr>
      </w:pPr>
      <w:r w:rsidRPr="004B1599">
        <w:rPr>
          <w:rFonts w:ascii="楷体" w:eastAsia="楷体" w:hAnsi="楷体"/>
          <w:sz w:val="24"/>
          <w:szCs w:val="24"/>
        </w:rPr>
        <w:t>2.</w:t>
      </w:r>
      <w:r w:rsidRPr="004B1599">
        <w:rPr>
          <w:rFonts w:ascii="Calibri" w:eastAsia="楷体" w:hAnsi="Calibri" w:cs="Calibri"/>
          <w:sz w:val="24"/>
          <w:szCs w:val="24"/>
        </w:rPr>
        <w:t> </w:t>
      </w:r>
      <w:r w:rsidRPr="004B1599">
        <w:rPr>
          <w:rFonts w:ascii="楷体" w:eastAsia="楷体" w:hAnsi="楷体"/>
          <w:sz w:val="24"/>
          <w:szCs w:val="24"/>
        </w:rPr>
        <w:t>两种“理”的冲突：</w:t>
      </w:r>
    </w:p>
    <w:p w:rsidR="002C39A7" w:rsidRPr="004B1599" w:rsidRDefault="002C39A7" w:rsidP="002C39A7">
      <w:pPr>
        <w:spacing w:line="400" w:lineRule="exact"/>
        <w:ind w:firstLineChars="200" w:firstLine="480"/>
        <w:rPr>
          <w:rFonts w:ascii="楷体" w:eastAsia="楷体" w:hAnsi="楷体"/>
          <w:sz w:val="24"/>
          <w:szCs w:val="24"/>
        </w:rPr>
      </w:pPr>
      <w:r w:rsidRPr="004B1599">
        <w:rPr>
          <w:rFonts w:ascii="楷体" w:eastAsia="楷体" w:hAnsi="楷体"/>
          <w:sz w:val="24"/>
          <w:szCs w:val="24"/>
        </w:rPr>
        <w:t>智叟讲的是“物理”和“事理”： 硬碰硬，算成本，看效率。</w:t>
      </w:r>
    </w:p>
    <w:p w:rsidR="002C39A7" w:rsidRPr="004B1599" w:rsidRDefault="002C39A7" w:rsidP="002C39A7">
      <w:pPr>
        <w:spacing w:line="400" w:lineRule="exact"/>
        <w:ind w:firstLineChars="200" w:firstLine="480"/>
        <w:rPr>
          <w:rFonts w:ascii="楷体" w:eastAsia="楷体" w:hAnsi="楷体"/>
          <w:sz w:val="24"/>
          <w:szCs w:val="24"/>
        </w:rPr>
      </w:pPr>
      <w:r w:rsidRPr="004B1599">
        <w:rPr>
          <w:rFonts w:ascii="楷体" w:eastAsia="楷体" w:hAnsi="楷体"/>
          <w:sz w:val="24"/>
          <w:szCs w:val="24"/>
        </w:rPr>
        <w:t>愚公讲的是“公理”和“道”： 人定胜天，量变引起质变，精神可以战胜物质。</w:t>
      </w:r>
    </w:p>
    <w:p w:rsidR="002C39A7" w:rsidRPr="004B1599" w:rsidRDefault="002C39A7" w:rsidP="002C39A7">
      <w:pPr>
        <w:spacing w:line="400" w:lineRule="exact"/>
        <w:rPr>
          <w:rFonts w:ascii="楷体" w:eastAsia="楷体" w:hAnsi="楷体"/>
          <w:sz w:val="24"/>
          <w:szCs w:val="24"/>
        </w:rPr>
      </w:pPr>
      <w:r w:rsidRPr="004B1599">
        <w:rPr>
          <w:rFonts w:ascii="楷体" w:eastAsia="楷体" w:hAnsi="楷体"/>
          <w:sz w:val="24"/>
          <w:szCs w:val="24"/>
        </w:rPr>
        <w:t xml:space="preserve"> </w:t>
      </w:r>
    </w:p>
    <w:p w:rsidR="002C39A7" w:rsidRPr="004B1599" w:rsidRDefault="002C39A7" w:rsidP="002C39A7">
      <w:pPr>
        <w:spacing w:line="400" w:lineRule="exact"/>
        <w:rPr>
          <w:rFonts w:ascii="楷体" w:eastAsia="楷体" w:hAnsi="楷体"/>
          <w:b/>
          <w:sz w:val="24"/>
          <w:szCs w:val="24"/>
        </w:rPr>
      </w:pPr>
      <w:r w:rsidRPr="004B1599">
        <w:rPr>
          <w:rFonts w:ascii="楷体" w:eastAsia="楷体" w:hAnsi="楷体" w:hint="eastAsia"/>
          <w:b/>
          <w:sz w:val="24"/>
          <w:szCs w:val="24"/>
        </w:rPr>
        <w:t>总结</w:t>
      </w:r>
    </w:p>
    <w:p w:rsidR="002C39A7" w:rsidRPr="004B1599" w:rsidRDefault="002C39A7" w:rsidP="002C39A7">
      <w:pPr>
        <w:spacing w:line="400" w:lineRule="exact"/>
        <w:ind w:firstLineChars="200" w:firstLine="480"/>
        <w:rPr>
          <w:rFonts w:ascii="楷体" w:eastAsia="楷体" w:hAnsi="楷体"/>
          <w:sz w:val="24"/>
          <w:szCs w:val="24"/>
        </w:rPr>
      </w:pPr>
      <w:r w:rsidRPr="004B1599">
        <w:rPr>
          <w:rFonts w:ascii="楷体" w:eastAsia="楷体" w:hAnsi="楷体"/>
          <w:sz w:val="24"/>
          <w:szCs w:val="24"/>
        </w:rPr>
        <w:t>智叟并没有理亏，他只是气短。他代表了世俗的、容易被困难吓倒的大多数人。</w:t>
      </w:r>
    </w:p>
    <w:p w:rsidR="002C39A7" w:rsidRPr="004B1599" w:rsidRDefault="002C39A7" w:rsidP="002C39A7">
      <w:pPr>
        <w:spacing w:line="400" w:lineRule="exact"/>
        <w:ind w:firstLineChars="200" w:firstLine="480"/>
        <w:rPr>
          <w:rFonts w:ascii="楷体" w:eastAsia="楷体" w:hAnsi="楷体"/>
          <w:sz w:val="24"/>
          <w:szCs w:val="24"/>
        </w:rPr>
      </w:pPr>
      <w:r w:rsidRPr="004B1599">
        <w:rPr>
          <w:rFonts w:ascii="楷体" w:eastAsia="楷体" w:hAnsi="楷体"/>
          <w:sz w:val="24"/>
          <w:szCs w:val="24"/>
        </w:rPr>
        <w:t>愚公的回答逻辑严密，他用“无穷”战胜了“有限”。</w:t>
      </w:r>
    </w:p>
    <w:p w:rsidR="002C39A7" w:rsidRPr="004B1599" w:rsidRDefault="002C39A7" w:rsidP="002C39A7">
      <w:pPr>
        <w:spacing w:line="400" w:lineRule="exact"/>
        <w:rPr>
          <w:rFonts w:ascii="楷体" w:eastAsia="楷体" w:hAnsi="楷体"/>
          <w:sz w:val="24"/>
          <w:szCs w:val="24"/>
        </w:rPr>
      </w:pPr>
      <w:r w:rsidRPr="004B1599">
        <w:rPr>
          <w:rFonts w:ascii="楷体" w:eastAsia="楷体" w:hAnsi="楷体"/>
          <w:sz w:val="24"/>
          <w:szCs w:val="24"/>
        </w:rPr>
        <w:t xml:space="preserve"> </w:t>
      </w:r>
    </w:p>
    <w:p w:rsidR="002C39A7" w:rsidRPr="004B1599" w:rsidRDefault="002C39A7" w:rsidP="002C39A7">
      <w:pPr>
        <w:spacing w:line="400" w:lineRule="exact"/>
        <w:ind w:firstLineChars="200" w:firstLine="480"/>
        <w:rPr>
          <w:rFonts w:ascii="楷体" w:eastAsia="楷体" w:hAnsi="楷体"/>
          <w:sz w:val="24"/>
          <w:szCs w:val="24"/>
        </w:rPr>
      </w:pPr>
      <w:r w:rsidRPr="004B1599">
        <w:rPr>
          <w:rFonts w:ascii="楷体" w:eastAsia="楷体" w:hAnsi="楷体" w:hint="eastAsia"/>
          <w:sz w:val="24"/>
          <w:szCs w:val="24"/>
        </w:rPr>
        <w:t>最后，故事结尾“帝感其诚”，派神仙背走了大山。这并非是说愚公的逻辑最后失败了（靠神仙才成），而是寓言的一种升华：当一个人拥有了像愚公那样不可动摇的意志和逻辑时，连天地鬼神都会为他让路。</w:t>
      </w:r>
    </w:p>
    <w:p w:rsidR="00586982" w:rsidRPr="002C39A7" w:rsidRDefault="00586982"/>
    <w:sectPr w:rsidR="00586982" w:rsidRPr="002C39A7" w:rsidSect="004B1599">
      <w:pgSz w:w="11906" w:h="16838"/>
      <w:pgMar w:top="1440" w:right="1021" w:bottom="1440" w:left="102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9A7"/>
    <w:rsid w:val="002C39A7"/>
    <w:rsid w:val="00586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6B1B5"/>
  <w15:chartTrackingRefBased/>
  <w15:docId w15:val="{8E91A60B-45CE-41F9-BDC8-C9CE316E8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39A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191</Words>
  <Characters>1093</Characters>
  <Application>Microsoft Office Word</Application>
  <DocSecurity>0</DocSecurity>
  <Lines>9</Lines>
  <Paragraphs>2</Paragraphs>
  <ScaleCrop>false</ScaleCrop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</dc:creator>
  <cp:keywords/>
  <dc:description/>
  <cp:lastModifiedBy>Think</cp:lastModifiedBy>
  <cp:revision>1</cp:revision>
  <dcterms:created xsi:type="dcterms:W3CDTF">2026-01-27T09:45:00Z</dcterms:created>
  <dcterms:modified xsi:type="dcterms:W3CDTF">2026-01-27T09:46:00Z</dcterms:modified>
</cp:coreProperties>
</file>