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0DA2" w14:textId="4D34C6D9" w:rsidR="006C33C0" w:rsidRDefault="00000000" w:rsidP="002A127B">
      <w:pPr>
        <w:pStyle w:val="a3"/>
        <w:ind w:firstLineChars="200" w:firstLine="640"/>
        <w:rPr>
          <w:rFonts w:hint="eastAsia"/>
        </w:rPr>
      </w:pPr>
      <w:bookmarkStart w:id="0" w:name="heading_2"/>
      <w:r>
        <w:t>以桥为媒 协同育人</w:t>
      </w:r>
      <w:bookmarkEnd w:id="0"/>
    </w:p>
    <w:p w14:paraId="594FE83A" w14:textId="5C9E4BC3" w:rsidR="006C33C0" w:rsidRDefault="00000000" w:rsidP="002A127B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作为中山大学附属中学德育处生活老师，我深知宿舍是连接学校与家庭的重要纽带，家校协同是</w:t>
      </w:r>
      <w:proofErr w:type="gramStart"/>
      <w:r>
        <w:rPr>
          <w:rFonts w:ascii="Arial" w:eastAsia="等线" w:hAnsi="Arial" w:cs="Arial"/>
        </w:rPr>
        <w:t>践行</w:t>
      </w:r>
      <w:proofErr w:type="gramEnd"/>
      <w:r>
        <w:rPr>
          <w:rFonts w:ascii="Arial" w:eastAsia="等线" w:hAnsi="Arial" w:cs="Arial"/>
        </w:rPr>
        <w:t>学校育人理念、提升德育工作实效的关键。依托学校完善的家校合作平台，我始终以真诚为底色、以细节为抓手，搭建高效沟通桥梁，让家长全面了解学生在校生活状态，</w:t>
      </w:r>
      <w:proofErr w:type="gramStart"/>
      <w:r>
        <w:rPr>
          <w:rFonts w:ascii="Arial" w:eastAsia="等线" w:hAnsi="Arial" w:cs="Arial"/>
        </w:rPr>
        <w:t>凝聚家</w:t>
      </w:r>
      <w:proofErr w:type="gramEnd"/>
      <w:r>
        <w:rPr>
          <w:rFonts w:ascii="Arial" w:eastAsia="等线" w:hAnsi="Arial" w:cs="Arial"/>
        </w:rPr>
        <w:t>校育人共识，形成教育合力，为附中学子的身心健康成长筑牢双重保障。</w:t>
      </w:r>
    </w:p>
    <w:p w14:paraId="698CD3F5" w14:textId="437869BC" w:rsidR="006C33C0" w:rsidRDefault="00000000" w:rsidP="002A127B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立足校情精准沟通，传递真实生活状态。不同于班主任侧重学业情况的反馈，生活老师的家校沟通更聚焦宿舍日常细节，贴合附中的理念要求。我坚持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点对点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精准沟通模式，借助学校家校联系平台、班级</w:t>
      </w:r>
      <w:proofErr w:type="gramStart"/>
      <w:r>
        <w:rPr>
          <w:rFonts w:ascii="Arial" w:eastAsia="等线" w:hAnsi="Arial" w:cs="Arial"/>
        </w:rPr>
        <w:t>微信群</w:t>
      </w:r>
      <w:proofErr w:type="gramEnd"/>
      <w:r>
        <w:rPr>
          <w:rFonts w:ascii="Arial" w:eastAsia="等线" w:hAnsi="Arial" w:cs="Arial"/>
        </w:rPr>
        <w:t>、电话等多种渠道，定期向家长同步学生的宿舍生活表现。对表现优秀的学生，重点反馈其在集体生活中的闪光点</w:t>
      </w:r>
      <w:r>
        <w:rPr>
          <w:rFonts w:ascii="Arial" w:eastAsia="等线" w:hAnsi="Arial" w:cs="Arial"/>
        </w:rPr>
        <w:t>——</w:t>
      </w:r>
      <w:r>
        <w:rPr>
          <w:rFonts w:ascii="Arial" w:eastAsia="等线" w:hAnsi="Arial" w:cs="Arial"/>
        </w:rPr>
        <w:t>如主动帮助室友整理内务、带头遵守作息纪律、在宿舍文化建设中积极贡献力量等，结合学校评优评</w:t>
      </w:r>
      <w:proofErr w:type="gramStart"/>
      <w:r>
        <w:rPr>
          <w:rFonts w:ascii="Arial" w:eastAsia="等线" w:hAnsi="Arial" w:cs="Arial"/>
        </w:rPr>
        <w:t>先标准</w:t>
      </w:r>
      <w:proofErr w:type="gramEnd"/>
      <w:r>
        <w:rPr>
          <w:rFonts w:ascii="Arial" w:eastAsia="等线" w:hAnsi="Arial" w:cs="Arial"/>
        </w:rPr>
        <w:t>给予正向肯定，</w:t>
      </w:r>
      <w:proofErr w:type="gramStart"/>
      <w:r>
        <w:rPr>
          <w:rFonts w:ascii="Arial" w:eastAsia="等线" w:hAnsi="Arial" w:cs="Arial"/>
        </w:rPr>
        <w:t>强化家</w:t>
      </w:r>
      <w:proofErr w:type="gramEnd"/>
      <w:r>
        <w:rPr>
          <w:rFonts w:ascii="Arial" w:eastAsia="等线" w:hAnsi="Arial" w:cs="Arial"/>
        </w:rPr>
        <w:t>校正向激励；对存在不足的学生，摒弃简单批评指责，客观说明问题表现，如内务拖沓、作息不规律、与室友沟通不畅等，主动与家长共同分析原因。例如针对部分学生内务习惯不佳的问题，联动家长在家中分配家务劳动，在校强化内务检查指导，同步</w:t>
      </w:r>
      <w:proofErr w:type="gramStart"/>
      <w:r>
        <w:rPr>
          <w:rFonts w:ascii="Arial" w:eastAsia="等线" w:hAnsi="Arial" w:cs="Arial"/>
        </w:rPr>
        <w:t>践行</w:t>
      </w:r>
      <w:proofErr w:type="gramEnd"/>
      <w:r>
        <w:rPr>
          <w:rFonts w:ascii="Arial" w:eastAsia="等线" w:hAnsi="Arial" w:cs="Arial"/>
        </w:rPr>
        <w:t>学校劳动教育理念，</w:t>
      </w:r>
      <w:proofErr w:type="gramStart"/>
      <w:r>
        <w:rPr>
          <w:rFonts w:ascii="Arial" w:eastAsia="等线" w:hAnsi="Arial" w:cs="Arial"/>
        </w:rPr>
        <w:t>实现家</w:t>
      </w:r>
      <w:proofErr w:type="gramEnd"/>
      <w:r>
        <w:rPr>
          <w:rFonts w:ascii="Arial" w:eastAsia="等线" w:hAnsi="Arial" w:cs="Arial"/>
        </w:rPr>
        <w:t>校教育同频。</w:t>
      </w:r>
    </w:p>
    <w:p w14:paraId="5AAC4481" w14:textId="51260013" w:rsidR="006C33C0" w:rsidRDefault="00000000" w:rsidP="002A127B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聚焦特殊快速联动，共解成长难题。学生在校期间难免出现突发状况，高效的家校联动是妥善处置的关键。我始终坚持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第一时间沟通、全程同步跟进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原则，针对学生生病不适、宿舍矛盾、情绪波动等特殊情况，快速对接家长，形成处置合力。曾有两名学生因生活习惯差异产生矛盾，我先分别与二人谈心，安抚情绪、梳理问题根源，随后立即联系双方家长，告知事件经过及初步处理思路，依托学校线上沟通平台召开三方座谈会。过程中引导家长换位思考，结合附中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协商式育人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理念，共同引导孩子学会包容与理解，最终两名学生握手言和，还主动牵头优化了宿舍公约。此外，针对单亲家庭等特殊学生，我在建立专属成长档案的基础上，定期与家长开展深度沟通，了解学生家庭动态，同步学校帮扶措施，协调家长给予更多情感关怀</w:t>
      </w:r>
      <w:r w:rsidR="002A127B">
        <w:rPr>
          <w:rFonts w:ascii="Arial" w:eastAsia="等线" w:hAnsi="Arial" w:cs="Arial" w:hint="eastAsia"/>
        </w:rPr>
        <w:t>、</w:t>
      </w:r>
      <w:r>
        <w:rPr>
          <w:rFonts w:ascii="Arial" w:eastAsia="等线" w:hAnsi="Arial" w:cs="Arial"/>
        </w:rPr>
        <w:t>为特殊学生搭建全方位成长支撑。</w:t>
      </w:r>
    </w:p>
    <w:p w14:paraId="1DCCF549" w14:textId="5C561B7E" w:rsidR="006C33C0" w:rsidRDefault="00000000" w:rsidP="002A127B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主动倾听优化服务，</w:t>
      </w:r>
      <w:proofErr w:type="gramStart"/>
      <w:r>
        <w:rPr>
          <w:rFonts w:ascii="Arial" w:eastAsia="等线" w:hAnsi="Arial" w:cs="Arial"/>
        </w:rPr>
        <w:t>提升家</w:t>
      </w:r>
      <w:proofErr w:type="gramEnd"/>
      <w:r>
        <w:rPr>
          <w:rFonts w:ascii="Arial" w:eastAsia="等线" w:hAnsi="Arial" w:cs="Arial"/>
        </w:rPr>
        <w:t>校协同效能。家校沟通绝非单向的信息输出，而是双向互动、共同提升的过程。我始终主动收集家长的意见建议，紧扣学校家校工作要求，不断完善宿舍管理与服务。积极参与学校家长会，设立宿舍管理咨询环节，面对面解答家长疑问。将附中德育理念延伸至家庭生活；针对家长关注的宿舍安全问题，主动邀请家长参与宿舍安全监督，筑牢安全防线。</w:t>
      </w:r>
    </w:p>
    <w:p w14:paraId="5AEAC4FD" w14:textId="2CBB64AF" w:rsidR="006C33C0" w:rsidRDefault="00000000" w:rsidP="002A127B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依托平台凝聚合力，深化协同育人成效。我充分借助学校搭建的家校合作平台，积极整合家长资源，丰富德育教育形式，让宿舍成为家校共育的延伸课堂</w:t>
      </w:r>
      <w:r w:rsidR="002A127B">
        <w:rPr>
          <w:rFonts w:ascii="Arial" w:eastAsia="等线" w:hAnsi="Arial" w:cs="Arial" w:hint="eastAsia"/>
        </w:rPr>
        <w:t>，</w:t>
      </w:r>
      <w:r>
        <w:rPr>
          <w:rFonts w:ascii="Arial" w:eastAsia="等线" w:hAnsi="Arial" w:cs="Arial"/>
        </w:rPr>
        <w:t>整合各方资源，形成全方位育人闭环。</w:t>
      </w:r>
    </w:p>
    <w:p w14:paraId="7B940515" w14:textId="77777777" w:rsidR="006C33C0" w:rsidRDefault="00000000" w:rsidP="002A127B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家校同心，其利断金。作为中大附中的生活老师，我始终坚守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以心为桥、协同育人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的初心，依托学校优质家校平台，用真诚沟通凝聚共识，用细致服务赢得信任。让</w:t>
      </w:r>
      <w:r>
        <w:rPr>
          <w:rFonts w:ascii="Arial" w:eastAsia="等线" w:hAnsi="Arial" w:cs="Arial"/>
        </w:rPr>
        <w:lastRenderedPageBreak/>
        <w:t>学校教育与家庭教育同频共振，让宿舍成为家校共育的温馨阵地，助力附中学子在爱与陪伴中，成长为兼具学识、品德与担当的新时代青年。</w:t>
      </w:r>
    </w:p>
    <w:p w14:paraId="7893FB66" w14:textId="2C1269BD" w:rsidR="006C33C0" w:rsidRDefault="006C33C0" w:rsidP="002A127B">
      <w:pPr>
        <w:spacing w:before="120" w:after="120" w:line="288" w:lineRule="auto"/>
        <w:ind w:firstLineChars="200" w:firstLine="440"/>
        <w:rPr>
          <w:rFonts w:hint="eastAsia"/>
        </w:rPr>
      </w:pPr>
    </w:p>
    <w:sectPr w:rsidR="006C33C0">
      <w:headerReference w:type="default" r:id="rId6"/>
      <w:footerReference w:type="default" r:id="rId7"/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02311" w14:textId="77777777" w:rsidR="004169F8" w:rsidRDefault="004169F8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27C514D" w14:textId="77777777" w:rsidR="004169F8" w:rsidRDefault="004169F8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96953" w14:textId="77777777" w:rsidR="006C33C0" w:rsidRDefault="006C33C0">
    <w:pPr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D8653" w14:textId="77777777" w:rsidR="004169F8" w:rsidRDefault="004169F8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46F7049" w14:textId="77777777" w:rsidR="004169F8" w:rsidRDefault="004169F8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7F3B8" w14:textId="77777777" w:rsidR="006C33C0" w:rsidRDefault="006C33C0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10"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33C0"/>
    <w:rsid w:val="002A127B"/>
    <w:rsid w:val="002A5882"/>
    <w:rsid w:val="004169F8"/>
    <w:rsid w:val="006C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1DA90"/>
  <w15:docId w15:val="{B9238C4E-0B98-4169-B621-4B37F47ED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2A127B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4">
    <w:name w:val="副标题 字符"/>
    <w:basedOn w:val="a0"/>
    <w:link w:val="a3"/>
    <w:uiPriority w:val="11"/>
    <w:rsid w:val="002A127B"/>
    <w:rPr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思琪 刘</cp:lastModifiedBy>
  <cp:revision>2</cp:revision>
  <dcterms:created xsi:type="dcterms:W3CDTF">2026-01-27T11:51:00Z</dcterms:created>
  <dcterms:modified xsi:type="dcterms:W3CDTF">2026-01-27T12:02:00Z</dcterms:modified>
</cp:coreProperties>
</file>