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ECBB5A">
      <w:pPr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博文三：正义担当的体育委员，郭文悦满分加冕不负热爱</w:t>
      </w:r>
    </w:p>
    <w:bookmarkEnd w:id="0"/>
    <w:p w14:paraId="5A80962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中山大学附属中学初三的体育课堂上，有这样一位特别的学生——体育委员郭文悦。她正义担当、认真负责，不仅是我课堂管理的得力助手，更是同学们心中的榜样。凭借着自律自强与不懈努力，她最终拿下体育中考满分，用实力与担当，诠释了新时代少年的青春模样。</w:t>
      </w:r>
    </w:p>
    <w:p w14:paraId="197608A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为班级体育委员，郭文悦身上有着难得的正义与责任感。初三体育课堂训练强度大，纪律管理尤为重要，每次上课，她都会提前整队、清点人数，严格督促同学们遵守课堂纪律；遇到个别同学偷懒、扰乱秩序时，她敢于直言制止，公正公平、不偏不倚，用正义维护课堂秩序；训练中，她主动帮助体能薄弱的同学，耐心讲解动作技巧，陪着同学一起加练，毫无保留地分享自己的训练经验，是我不可或缺的得力助手，也赢得了全班同学的信任与敬佩。</w:t>
      </w:r>
    </w:p>
    <w:p w14:paraId="7210638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对待体育训练，郭文悦始终自律严谨、以身作则。深知体育委员要起到模范带头作用，她对自己要求极高，每一项训练都全力以赴，绝不敷衍了事。800米跑训练，她始终冲在队伍前列，严格按照3分22秒的满分标准要求自己 ；跳绳、立定跳远等项目，她反复打磨动作，追求极致完美；球类项目训练，她认真钻研技巧，不断提升水平。即便训练疲惫，她也从未懈怠，始终以饱满的热情投入其中，用自律为同学们树立了最好的榜样。</w:t>
      </w:r>
    </w:p>
    <w:p w14:paraId="5B2B337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课堂之外，郭文悦也从未放松对自己的要求。课余时间，她坚持自主训练，巩固课堂所学，不断突破自我极限。遇到训练难题，她主动向我请教，认真听取指导意见，及时调整训练方法；看到同学遇到困难，她主动伸出援手，带领大家一起进步，用担当与温暖凝聚班级力量。在她的带动下，班级体育课堂纪律井然有序，同学们的训练积极性大幅提升，班级整体体育成绩稳步提高。</w:t>
      </w:r>
    </w:p>
    <w:p w14:paraId="3612008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付出终有回报，汗水铸就辉煌。体育中考当天，郭文悦沉着冷静、稳定发挥，800米跑、球类项目等各项考核均拿到满分，顺利斩获体育中考满分佳绩。这份满分，是对她刻苦训练的最好回报，更是对她责任与担当的最高嘉奖。作为她的体育老师，我既为她的成绩感到骄傲，更为她的成长与担当倍感欣慰。</w:t>
      </w:r>
    </w:p>
    <w:p w14:paraId="6C92AED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郭文悦用行动证明，优秀从来不是偶然，而是责任与坚持的结晶。她既是正义担当的体育委员，也是自律自强的运动健儿，在操场上挥洒汗水，在成长中践行担当。愿她带着这份坚韧与责任，在未来的人生道路上，继续乘风破浪、勇往直前，书写更多精彩篇章。</w:t>
      </w:r>
    </w:p>
    <w:p w14:paraId="71159E03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C0440"/>
    <w:rsid w:val="5C6C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2026-06-23T08:20:00Z</dcterms:created>
  <dc:creator>王亚明</dc:creator>
  <cp:lastModifiedBy>王亚明</cp:lastModifiedBy>
  <dcterms:modified xsi:type="dcterms:W3CDTF">2026-06-23T08:22:25Z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897C14F449674C2BA9BD272436700228_11</vt:lpwstr>
  </property>
  <property fmtid="{D5CDD505-2E9C-101B-9397-08002B2CF9AE}" pid="4" name="KSOTemplateDocerSaveRecord">
    <vt:lpwstr>eyJoZGlkIjoiMDk0YTczZjE3ZjYzN2ExNmQzM2M1YjI0M2I3MTkxNjYiLCJ1c2VySWQiOiIyOTc2NzgyMjMifQ==</vt:lpwstr>
  </property>
</Properties>
</file>