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黑体" w:hAnsi="黑体" w:eastAsia="黑体"/>
          <w:b/>
          <w:sz w:val="36"/>
        </w:rPr>
        <w:t>博文：让排球"飞"进学生心里</w:t>
      </w:r>
    </w:p>
    <w:p>
      <w:pPr>
        <w:spacing w:line="360" w:lineRule="auto"/>
        <w:jc w:val="center"/>
      </w:pPr>
      <w:r>
        <w:rPr>
          <w:rFonts w:ascii="宋体" w:hAnsi="宋体" w:eastAsia="宋体"/>
          <w:sz w:val="24"/>
        </w:rPr>
        <w:t>让排球"飞"进学生心里——一堂传球课的反思</w:t>
      </w:r>
    </w:p>
    <w:p>
      <w:pPr>
        <w:spacing w:line="360" w:lineRule="auto"/>
        <w:jc w:val="center"/>
      </w:pPr>
      <w:r>
        <w:rPr>
          <w:rFonts w:ascii="宋体" w:hAnsi="宋体" w:eastAsia="宋体"/>
          <w:sz w:val="24"/>
        </w:rPr>
        <w:t>张涵  |  体育教学札记</w:t>
      </w:r>
    </w:p>
    <w:p>
      <w:pPr>
        <w:spacing w:line="360" w:lineRule="auto"/>
        <w:ind w:firstLine="420"/>
      </w:pPr>
      <w:r>
        <w:rPr>
          <w:rFonts w:ascii="宋体" w:hAnsi="宋体" w:eastAsia="宋体"/>
          <w:sz w:val="24"/>
        </w:rPr>
        <w:t>上周的排球课，我原本担心学生会像往常一样，对着墙壁机械地传球，然后抱怨"手疼""无聊"。但这一次，我决定换一种打开方式。</w:t>
      </w:r>
    </w:p>
    <w:p>
      <w:pPr>
        <w:spacing w:line="360" w:lineRule="auto"/>
        <w:ind w:firstLine="420"/>
      </w:pPr>
      <w:r>
        <w:rPr>
          <w:rFonts w:ascii="宋体" w:hAnsi="宋体" w:eastAsia="宋体"/>
          <w:sz w:val="24"/>
        </w:rPr>
        <w:t>课前，我在准备部分加入了一个叫"谁是闪躲王"的游戏：学生围成圈，用排球掷击圈内同学，圈内人连续躲避10次即为胜利。没想到，平时最不爱动的几个男生也争着当"圈内人"。游戏结束后，我顺势提问："为什么有些球你能躲开，有些却躲不开？"学生脱口而出："因为球来得太快、方向太刁！"我接过话头："那如果让你来接球而不是躲球，你需要什么？"——"手要快！""要看准方向！"——就这样，传球课的热身变成了技术意识的启蒙。</w:t>
      </w:r>
    </w:p>
    <w:p>
      <w:pPr>
        <w:spacing w:line="360" w:lineRule="auto"/>
        <w:ind w:firstLine="420"/>
      </w:pPr>
      <w:r>
        <w:rPr>
          <w:rFonts w:ascii="宋体" w:hAnsi="宋体" w:eastAsia="宋体"/>
          <w:sz w:val="24"/>
        </w:rPr>
        <w:t>基本部分，我没有直接讲解动作要领，而是让学生先看图片回忆上学期学过的传球姿势，小组讨论后再由代表展示。我发现，学生自己总结出的"手要包球""眼睛看球"，比我在黑板上写的十遍口诀记得更牢。随后的练习中，我设计了一个"传球投篮"比赛：用排球传球的方式向篮筐投球，每进一球得一分。为了把球传进篮筐，学生自发调整手型、控制弧度，原本枯燥的对墙练习变成了充满挑战的"精准打击"。</w:t>
      </w:r>
    </w:p>
    <w:p>
      <w:pPr>
        <w:spacing w:line="360" w:lineRule="auto"/>
        <w:ind w:firstLine="420"/>
      </w:pPr>
      <w:r>
        <w:rPr>
          <w:rFonts w:ascii="宋体" w:hAnsi="宋体" w:eastAsia="宋体"/>
          <w:sz w:val="24"/>
        </w:rPr>
        <w:t>课后，一个平时传球总"开飞机"的女生兴奋地告诉我："老师，我发现大拇指要成一字形，食指成八字形，这样球才不会乱飞！"那一刻，我知道这堂课真正"飞"进了她心里。体育教学，有时候只需要一个游戏、一次比赛，就能让技术从纸面走进学生的身体记忆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 w:after="120"/>
    </w:pPr>
    <w:rPr>
      <w:rFonts w:ascii="宋体" w:hAnsi="宋体" w:eastAsia="宋体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