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0BE5D" w14:textId="31E441D1" w:rsidR="000B1F92" w:rsidRPr="000B1F92" w:rsidRDefault="000B1F92" w:rsidP="000B1F92">
      <w:pPr>
        <w:spacing w:line="276" w:lineRule="auto"/>
        <w:jc w:val="center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b/>
          <w:bCs/>
          <w:sz w:val="28"/>
          <w:szCs w:val="32"/>
        </w:rPr>
        <w:t>重塑与和解：评</w:t>
      </w:r>
      <w:r>
        <w:rPr>
          <w:rFonts w:ascii="宋体" w:eastAsia="宋体" w:hAnsi="宋体" w:hint="eastAsia"/>
          <w:b/>
          <w:bCs/>
          <w:sz w:val="28"/>
          <w:szCs w:val="32"/>
        </w:rPr>
        <w:t>王瑞写的</w:t>
      </w:r>
      <w:r w:rsidRPr="000B1F92">
        <w:rPr>
          <w:rFonts w:ascii="宋体" w:eastAsia="宋体" w:hAnsi="宋体" w:hint="eastAsia"/>
          <w:b/>
          <w:bCs/>
          <w:sz w:val="28"/>
          <w:szCs w:val="32"/>
        </w:rPr>
        <w:t>《二次成长》</w:t>
      </w:r>
    </w:p>
    <w:p w14:paraId="066CFAAA" w14:textId="1CBDB4C3" w:rsidR="000B1F92" w:rsidRPr="000B1F92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深夜，当窗外的城市灯火渐次熄灭，内心世界的那些细碎声响却往往清晰起来：为什么总在关键时刻自我怀疑？为何对人际关系充满不安全感？一个看似成功的成年人，为何内心依然住着一个惶恐不安的孩子？这些“成长的遗留问题”，或许都指向了我们人格地基中那些早年未曾稳固的砖石。王瑞所著的《二次成长》，正是这样一部精准切入现代人普遍精神困境的作品，它不像一般的心灵鸡汤给予浮泛的安慰，而是提供了一幅清晰的“人格回溯地图”与一套实用的“自我修补工具”。</w:t>
      </w:r>
    </w:p>
    <w:p w14:paraId="262F5037" w14:textId="34CC5B68" w:rsidR="000B1F92" w:rsidRPr="000B1F92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《二次成长》的核心命题，在于提出了一个充满希望却常被忽视的洞见：成年并非成长的终点，而是主动重塑人格的起点。作者将人生前18年依赖父母和环境塑造的过程称为“一次成长”，其结果往往不尽如人意，甚至充满裂痕。而“二次成长”，则是一次将主动权交还给自己，对已定型人格进行系统性审视与重塑的旅程。这本书最大的价值，在于它打破了“童年决定论”的宿命感，用坚实的心理学理论（如埃里克森的人格发展理论）告诉我们，得益于心理与精神世界的强大可塑性，我们每个人都拥有第二次机会。</w:t>
      </w:r>
    </w:p>
    <w:p w14:paraId="2AB50923" w14:textId="1EDB71F6" w:rsidR="000B1F92" w:rsidRPr="000B1F92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该书最突出的特点是其极致的系统性与可操作性。作者没有停留在空洞的理论阐释，而是将0至18岁的漫长历程，精心梳理为五个关键的成长阶段，并精准定位了17种常见的内心缺失。这五个阶段是：</w:t>
      </w:r>
    </w:p>
    <w:p w14:paraId="7E2C53D0" w14:textId="77777777" w:rsidR="000B1F92" w:rsidRPr="000F26BB" w:rsidRDefault="000B1F92" w:rsidP="000B1F92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0F26BB">
        <w:rPr>
          <w:rFonts w:ascii="宋体" w:eastAsia="宋体" w:hAnsi="宋体" w:hint="eastAsia"/>
          <w:b/>
          <w:bCs/>
          <w:sz w:val="24"/>
          <w:szCs w:val="28"/>
        </w:rPr>
        <w:t>· 1岁前：寻找早年印记 - 打下存在感、安全感、信任感的基础。</w:t>
      </w:r>
    </w:p>
    <w:p w14:paraId="05984176" w14:textId="77777777" w:rsidR="000B1F92" w:rsidRPr="000F26BB" w:rsidRDefault="000B1F92" w:rsidP="000B1F92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0F26BB">
        <w:rPr>
          <w:rFonts w:ascii="宋体" w:eastAsia="宋体" w:hAnsi="宋体" w:hint="eastAsia"/>
          <w:b/>
          <w:bCs/>
          <w:sz w:val="24"/>
          <w:szCs w:val="28"/>
        </w:rPr>
        <w:t>· 1-3岁：初现自我轮廓 - 建立</w:t>
      </w:r>
      <w:proofErr w:type="gramStart"/>
      <w:r w:rsidRPr="000F26BB">
        <w:rPr>
          <w:rFonts w:ascii="宋体" w:eastAsia="宋体" w:hAnsi="宋体" w:hint="eastAsia"/>
          <w:b/>
          <w:bCs/>
          <w:sz w:val="24"/>
          <w:szCs w:val="28"/>
        </w:rPr>
        <w:t>起探索欲</w:t>
      </w:r>
      <w:proofErr w:type="gramEnd"/>
      <w:r w:rsidRPr="000F26BB">
        <w:rPr>
          <w:rFonts w:ascii="宋体" w:eastAsia="宋体" w:hAnsi="宋体" w:hint="eastAsia"/>
          <w:b/>
          <w:bCs/>
          <w:sz w:val="24"/>
          <w:szCs w:val="28"/>
        </w:rPr>
        <w:t>，并开始面对羞耻感与自我怀疑。</w:t>
      </w:r>
    </w:p>
    <w:p w14:paraId="3D13F8C0" w14:textId="77777777" w:rsidR="000B1F92" w:rsidRPr="000F26BB" w:rsidRDefault="000B1F92" w:rsidP="000B1F92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0F26BB">
        <w:rPr>
          <w:rFonts w:ascii="宋体" w:eastAsia="宋体" w:hAnsi="宋体" w:hint="eastAsia"/>
          <w:b/>
          <w:bCs/>
          <w:sz w:val="24"/>
          <w:szCs w:val="28"/>
        </w:rPr>
        <w:t>· 4-5岁：建立自我价值 - 形成自尊、责任感与价值感的关键期。</w:t>
      </w:r>
    </w:p>
    <w:p w14:paraId="423AB005" w14:textId="77777777" w:rsidR="000B1F92" w:rsidRPr="000F26BB" w:rsidRDefault="000B1F92" w:rsidP="000B1F92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0F26BB">
        <w:rPr>
          <w:rFonts w:ascii="宋体" w:eastAsia="宋体" w:hAnsi="宋体" w:hint="eastAsia"/>
          <w:b/>
          <w:bCs/>
          <w:sz w:val="24"/>
          <w:szCs w:val="28"/>
        </w:rPr>
        <w:t>· 6-11岁：重塑自我心智 - 在多维</w:t>
      </w:r>
      <w:proofErr w:type="gramStart"/>
      <w:r w:rsidRPr="000F26BB">
        <w:rPr>
          <w:rFonts w:ascii="宋体" w:eastAsia="宋体" w:hAnsi="宋体" w:hint="eastAsia"/>
          <w:b/>
          <w:bCs/>
          <w:sz w:val="24"/>
          <w:szCs w:val="28"/>
        </w:rPr>
        <w:t>度认识</w:t>
      </w:r>
      <w:proofErr w:type="gramEnd"/>
      <w:r w:rsidRPr="000F26BB">
        <w:rPr>
          <w:rFonts w:ascii="宋体" w:eastAsia="宋体" w:hAnsi="宋体" w:hint="eastAsia"/>
          <w:b/>
          <w:bCs/>
          <w:sz w:val="24"/>
          <w:szCs w:val="28"/>
        </w:rPr>
        <w:t>自我，发展行动力与胜任感。</w:t>
      </w:r>
    </w:p>
    <w:p w14:paraId="1A5A667A" w14:textId="63AFA14A" w:rsidR="000B1F92" w:rsidRPr="000F26BB" w:rsidRDefault="000B1F92" w:rsidP="000B1F92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0F26BB">
        <w:rPr>
          <w:rFonts w:ascii="宋体" w:eastAsia="宋体" w:hAnsi="宋体" w:hint="eastAsia"/>
          <w:b/>
          <w:bCs/>
          <w:sz w:val="24"/>
          <w:szCs w:val="28"/>
        </w:rPr>
        <w:t>· 12-18岁：拥有完整人格 - 在青春期危机、孤独与叛逆的夹缝中，完成自我统一。</w:t>
      </w:r>
    </w:p>
    <w:p w14:paraId="1B0CF9B6" w14:textId="63CB7331" w:rsidR="000B1F92" w:rsidRPr="000B1F92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这种划分如同一张精密的诊断图，让读者能够“按图索骥”，将自己的困扰——无论是习惯性讨好、难以拒绝他人，还是深层的无价值感——回溯到具体发展阶段中的某一块“拼图”错位。更可贵的是，针对每一种缺失，书中都配备了切实有效的“方法工具箱”（全书共19个），将抽象的“修补”转化为“给自己写温暖便签”、“练习说‘我需要想想’”等可即刻上手的行动。这种“问题诊断”加“解决方案”的架构，使得阅读本书本身，就成了一场结构化的自我疗愈实践。</w:t>
      </w:r>
    </w:p>
    <w:p w14:paraId="7EFCD663" w14:textId="0F0EFA71" w:rsidR="000B1F92" w:rsidRPr="000B1F92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《二次成长》的另一个深刻启示，在于它重新定义了健康人格。作者王瑞，作为专业的心理咨询师，其观点充满了疗愈的智慧：“对于任何一种缺失，不去试图掩盖或毁灭它，而是把它变成值得信任的伙伴。” 这并非倡导追求一种虚幻的完美人格，而是引导我们与自身的“不完美”和解。阅读的过程，就像是邀请理想中的父母，重新温柔地养育一遍内心那个受伤的小孩——用理解代替批判，用支持替代苛责。当我们开始用这种目光看待自己过往的怯懦、敏感或自卑时，改变便已悄然发生。正如一位读者所感，这趟旅程帮助他“重新认识</w:t>
      </w:r>
      <w:r w:rsidRPr="000B1F92">
        <w:rPr>
          <w:rFonts w:ascii="宋体" w:eastAsia="宋体" w:hAnsi="宋体" w:hint="eastAsia"/>
          <w:sz w:val="24"/>
          <w:szCs w:val="28"/>
        </w:rPr>
        <w:lastRenderedPageBreak/>
        <w:t>并理解了自己，最终学会找到、接纳并相信自我”。</w:t>
      </w:r>
    </w:p>
    <w:p w14:paraId="1FB7F8E3" w14:textId="4CAA7A25" w:rsidR="000B1F92" w:rsidRPr="000B1F92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诚然，人格的重塑绝非一朝一夕之功，也非一本著作可以包办。但《二次成长》的成功之处在于，它如同一束光，照亮了那条看似幽暗的来路，让我们看清了今日诸多情绪与行为模式的根源。它更是一把钥匙，赋予我们主动修补、主动成长的勇气与具体方法。</w:t>
      </w:r>
    </w:p>
    <w:p w14:paraId="476E31F5" w14:textId="6FD3D542" w:rsidR="000B1F92" w:rsidRPr="000C4AC7" w:rsidRDefault="000B1F92" w:rsidP="000B1F92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B1F92">
        <w:rPr>
          <w:rFonts w:ascii="宋体" w:eastAsia="宋体" w:hAnsi="宋体" w:hint="eastAsia"/>
          <w:sz w:val="24"/>
          <w:szCs w:val="28"/>
        </w:rPr>
        <w:t>合上书本，一个鲜明的感受是：真正的成熟，或许不在于粉饰太平，假装一切伤痕都已愈合；而在于有勇气回头审视来路，亲手将那些放错位置的“人格拼图”</w:t>
      </w:r>
      <w:proofErr w:type="gramStart"/>
      <w:r w:rsidRPr="000B1F92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Pr="000B1F92">
        <w:rPr>
          <w:rFonts w:ascii="宋体" w:eastAsia="宋体" w:hAnsi="宋体" w:hint="eastAsia"/>
          <w:sz w:val="24"/>
          <w:szCs w:val="28"/>
        </w:rPr>
        <w:t>块块校准、归位。从这个意义上说，《二次成长》不只是一本书，它是一份邀请，邀请每一位在成人世界里感到力不从心的“大小孩”，踏上这场至关重要、关乎内心秩序重建的“二次诞生”之旅。当你开始阅读，改变就已经发生。</w:t>
      </w:r>
    </w:p>
    <w:sectPr w:rsidR="000B1F92" w:rsidRPr="000C4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9472F" w14:textId="77777777" w:rsidR="00501D93" w:rsidRDefault="00501D93" w:rsidP="00933565">
      <w:pPr>
        <w:rPr>
          <w:rFonts w:hint="eastAsia"/>
        </w:rPr>
      </w:pPr>
      <w:r>
        <w:separator/>
      </w:r>
    </w:p>
  </w:endnote>
  <w:endnote w:type="continuationSeparator" w:id="0">
    <w:p w14:paraId="41CD333D" w14:textId="77777777" w:rsidR="00501D93" w:rsidRDefault="00501D93" w:rsidP="009335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2E76E" w14:textId="77777777" w:rsidR="00501D93" w:rsidRDefault="00501D93" w:rsidP="00933565">
      <w:pPr>
        <w:rPr>
          <w:rFonts w:hint="eastAsia"/>
        </w:rPr>
      </w:pPr>
      <w:r>
        <w:separator/>
      </w:r>
    </w:p>
  </w:footnote>
  <w:footnote w:type="continuationSeparator" w:id="0">
    <w:p w14:paraId="77AAF49E" w14:textId="77777777" w:rsidR="00501D93" w:rsidRDefault="00501D93" w:rsidP="009335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0DB"/>
    <w:multiLevelType w:val="hybridMultilevel"/>
    <w:tmpl w:val="E8164DF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BCE1BD2"/>
    <w:multiLevelType w:val="hybridMultilevel"/>
    <w:tmpl w:val="0AD4AD2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FB611C4"/>
    <w:multiLevelType w:val="hybridMultilevel"/>
    <w:tmpl w:val="9BE893C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440678562">
    <w:abstractNumId w:val="2"/>
  </w:num>
  <w:num w:numId="2" w16cid:durableId="1416970827">
    <w:abstractNumId w:val="0"/>
  </w:num>
  <w:num w:numId="3" w16cid:durableId="527832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AC7"/>
    <w:rsid w:val="000240FB"/>
    <w:rsid w:val="000B1F92"/>
    <w:rsid w:val="000C4AC7"/>
    <w:rsid w:val="000F26BB"/>
    <w:rsid w:val="00241586"/>
    <w:rsid w:val="0025737D"/>
    <w:rsid w:val="0045663B"/>
    <w:rsid w:val="00501D93"/>
    <w:rsid w:val="00615E30"/>
    <w:rsid w:val="00664713"/>
    <w:rsid w:val="00735F12"/>
    <w:rsid w:val="008F6F10"/>
    <w:rsid w:val="00933565"/>
    <w:rsid w:val="00CC4E01"/>
    <w:rsid w:val="00E00018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5A964F"/>
  <w15:chartTrackingRefBased/>
  <w15:docId w15:val="{1F471A7D-9CD1-45CF-BCDC-0D6182A1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C4A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A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AC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AC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4AC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4AC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AC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4AC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4AC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C4AC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C4AC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C4AC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C4A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4AC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C4AC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C4A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4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4A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4A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4A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4A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4A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4A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4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4A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4AC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3356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3356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33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335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D1423-8D04-405A-A068-81C20315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749</Words>
  <Characters>757</Characters>
  <Application>Microsoft Office Word</Application>
  <DocSecurity>0</DocSecurity>
  <Lines>25</Lines>
  <Paragraphs>13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4</cp:revision>
  <dcterms:created xsi:type="dcterms:W3CDTF">2025-07-01T11:21:00Z</dcterms:created>
  <dcterms:modified xsi:type="dcterms:W3CDTF">2026-01-28T07:52:00Z</dcterms:modified>
</cp:coreProperties>
</file>