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center"/>
        <w:textAlignment w:val="auto"/>
        <w:rPr>
          <w:rFonts w:hint="eastAsia" w:ascii="华文琥珀" w:hAnsi="华文琥珀" w:eastAsia="华文琥珀" w:cs="华文琥珀"/>
        </w:rPr>
      </w:pPr>
      <w:bookmarkStart w:id="0" w:name="_GoBack"/>
      <w:r>
        <w:rPr>
          <w:rFonts w:hint="eastAsia" w:ascii="华文琥珀" w:hAnsi="华文琥珀" w:eastAsia="华文琥珀" w:cs="华文琥珀"/>
          <w:sz w:val="24"/>
          <w:szCs w:val="24"/>
        </w:rPr>
        <w:t>读懂教育本真</w:t>
      </w:r>
      <w:r>
        <w:rPr>
          <w:rFonts w:hint="eastAsia" w:ascii="华文琥珀" w:hAnsi="华文琥珀" w:eastAsia="华文琥珀" w:cs="华文琥珀"/>
          <w:kern w:val="0"/>
          <w:sz w:val="24"/>
          <w:szCs w:val="24"/>
          <w:lang w:val="en-US" w:eastAsia="zh-CN" w:bidi="ar"/>
        </w:rPr>
        <w:t>——《教育的情调》书评</w:t>
      </w:r>
    </w:p>
    <w:bookmarkEnd w:id="0"/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深耕学校教务、招生、教师招聘等多项教育行政工作，日常常周旋于繁杂事务、数据统筹、沟通对接与资源联动之间。在快节奏、高细致度的工作中，我时常思考教育的本质究竟是什么。读完《教育的情调》一书，我褪去了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部分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事务性工作的浮躁，对基层教育服务岗位的价值有了全新且深刻的认知。这本书没有晦涩的教育理论，没有刻板的工作教条，以温柔细腻的文字诠释了教育的初心与温度，让我明白：教育不仅是课堂的传道授业，更是贯穿招生、育人、师资建设、校友赋能全方位温情守护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以往工作中，我常常沉浸在事务本身：教务的学情数据分析、文稿撰写，招生的政策解读、家长沟通，教师招聘的筛选统筹，校友会的联络服务，基金会的资源对接。日复一日的细致工作，容易让人陷入“重流程、轻温度”的误区，把工作定义为机械的完成任务。而《教育的情调》告诉我们，真正的教育，藏在每一次耐心沟通、每一次细致服务、每一次用心赋能之中。教育不是冰冷的流程与数据，而是人与人之间的双向奔赴，是用专业、耐心与真诚，搭建起学校、师生、家长、校友之间的温暖桥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书中强调，教育最可贵的特质是“敏感与机智、温柔与坚守”，这一点完美契合我的多岗工作日常。在招生工作中，面对家长的焦虑咨询、政策困惑与情绪波动，不再是单纯的流程解答，而是学会换位思考，用温和专业的疏导化解误解、安抚情绪，让招生服务不止有规范严谨，更有教育温度。在教务学情分析工作中，不再只是堆砌数据、撰写报告，而是透过数据读懂学生的成长差异与学习困境，为分层育人、精准教学提供温情支撑，让冰冷的数据成为助力学生成长的暖心依据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同时，这本书也为我开展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多线行政辅助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工作提供了全新思路。招聘不仅是筛选优质师资，更是寻找怀揣教育热忱、兼具情怀与能力的同行者，唯有坚守教育初心，才能筛选出真正适配学校育人理念的教师。延续教育的生命力，汇聚各方力量助力学校教育高质量发展，让教育的温度跨越时空、代代相传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教育的情调，从来不是轰轰烈烈的壮举，而是日复一日的坚守与细碎温柔的付出。身处教育行政服务岗位，我们不直接站在三尺讲台，却是学校育人体系中不可或缺的后盾。从规范教务管理、精准学情研判，到暖心招生服务、优质师资引进，再到链接校友资源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，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每一项工作都在为教育赋能、为师生服务。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读完此书，我更加笃定岗位的价值与意义。未来的工作中，我将跳出事务性工作的局限，始终怀揣教育热忱，以细腻的观察力、真诚的同理心、严谨的执行力对待每一项工作。在繁杂琐碎中守住初心，在流程规范中留存温度，把书中的教育智慧转化为工作动力，深耕多岗服务工作，以温情赋能教育，以专业助力成长，守护好教育最纯粹、最动人的底色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EA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2026-07-10T14:14:42Z</dcterms:created>
  <dc:creator>Administrator</dc:creator>
  <cp:lastModifiedBy>柳丝琪</cp:lastModifiedBy>
  <dcterms:modified xsi:type="dcterms:W3CDTF">2026-07-10T14:18:06Z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