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firstLine="643" w:firstLineChars="200"/>
        <w:jc w:val="center"/>
        <w:textAlignment w:val="auto"/>
        <w:rPr>
          <w:rFonts w:hint="eastAsia" w:ascii="宋体" w:hAnsi="宋体" w:eastAsia="宋体" w:cs="宋体"/>
          <w:b/>
          <w:bCs/>
          <w:kern w:val="0"/>
          <w:sz w:val="32"/>
          <w:szCs w:val="32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kern w:val="0"/>
          <w:sz w:val="32"/>
          <w:szCs w:val="32"/>
          <w:lang w:val="en-US" w:eastAsia="zh-CN" w:bidi="ar"/>
        </w:rPr>
        <w:t>深耕细处 聚力微光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firstLine="643" w:firstLineChars="200"/>
        <w:jc w:val="center"/>
        <w:textAlignment w:val="auto"/>
        <w:rPr>
          <w:rFonts w:hint="eastAsia" w:ascii="宋体" w:hAnsi="宋体" w:eastAsia="宋体" w:cs="宋体"/>
          <w:b/>
          <w:bCs/>
          <w:kern w:val="0"/>
          <w:sz w:val="32"/>
          <w:szCs w:val="32"/>
          <w:lang w:val="en-US" w:eastAsia="zh-CN" w:bidi="ar"/>
        </w:rPr>
      </w:pP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firstLine="480" w:firstLineChars="200"/>
        <w:jc w:val="left"/>
        <w:textAlignment w:val="auto"/>
        <w:rPr>
          <w:rFonts w:hint="eastAsia" w:ascii="华文楷体" w:hAnsi="华文楷体" w:eastAsia="华文楷体" w:cs="华文楷体"/>
        </w:rPr>
      </w:pPr>
      <w:r>
        <w:rPr>
          <w:rFonts w:hint="eastAsia" w:ascii="华文楷体" w:hAnsi="华文楷体" w:eastAsia="华文楷体" w:cs="华文楷体"/>
          <w:kern w:val="0"/>
          <w:sz w:val="24"/>
          <w:szCs w:val="24"/>
          <w:lang w:val="en-US" w:eastAsia="zh-CN" w:bidi="ar"/>
        </w:rPr>
        <w:t>时光匆匆，充实又丰盈的一学期教学工作悄然落幕。扎根底蕴深厚的中山大学附属中学教务处岗位，本学期我始终专注教学服务、文稿梳理等核心教务工作，在平凡琐碎的日常岗位中踏实履职、稳步精进。教务工作是学校教学运行的核心纽带，细碎却关键、严谨且细致，串联着日常教学管理、学情复盘与教学提质的各项工作。这一学期，我始终秉持认真务实的工作态度，立足岗位深耕细作，在日复一日的数据整理、文稿撰写等工作中积累经验、沉淀能力，高效稳妥完成了本学期各项教务本职工作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firstLine="480" w:firstLineChars="200"/>
        <w:jc w:val="left"/>
        <w:textAlignment w:val="auto"/>
        <w:rPr>
          <w:rFonts w:hint="eastAsia" w:ascii="华文楷体" w:hAnsi="华文楷体" w:eastAsia="华文楷体" w:cs="华文楷体"/>
        </w:rPr>
      </w:pPr>
      <w:r>
        <w:rPr>
          <w:rFonts w:hint="eastAsia" w:ascii="华文楷体" w:hAnsi="华文楷体" w:eastAsia="华文楷体" w:cs="华文楷体"/>
          <w:kern w:val="0"/>
          <w:sz w:val="24"/>
          <w:szCs w:val="24"/>
          <w:lang w:val="en-US" w:eastAsia="zh-CN" w:bidi="ar"/>
        </w:rPr>
        <w:t>学情数据分析是我本学期核心的教务工作，也是学校精细化教学管理的重要支撑。依托学校因材施教、精细育人的办学特色，我坚持跳出传统固化的统计思维，不再局限于简单的数据汇总，而是通过多维度、可视化的分析方式，系统性梳理全校整体学业风貌。通过对各学科、各班级学情的整体研判与阶段性对比，清晰呈现日常教学的整体态势与学生成长变化，温和且精准地捕捉教学中的优势与不足。这些梳理后的学情内容，给教学复盘、课堂优化、分层辅导、培优扶弱工作提供了扎实的数据参考，让学校的教学调整贴合学情、贴合实际，真正做到以数赋能教学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firstLine="480" w:firstLineChars="200"/>
        <w:jc w:val="left"/>
        <w:textAlignment w:val="auto"/>
        <w:rPr>
          <w:rFonts w:hint="eastAsia" w:ascii="华文楷体" w:hAnsi="华文楷体" w:eastAsia="华文楷体" w:cs="华文楷体"/>
        </w:rPr>
      </w:pPr>
      <w:r>
        <w:rPr>
          <w:rFonts w:hint="eastAsia" w:ascii="华文楷体" w:hAnsi="华文楷体" w:eastAsia="华文楷体" w:cs="华文楷体"/>
          <w:kern w:val="0"/>
          <w:sz w:val="24"/>
          <w:szCs w:val="24"/>
          <w:lang w:val="en-US" w:eastAsia="zh-CN" w:bidi="ar"/>
        </w:rPr>
        <w:t>文稿撰写与材料梳理是教务工作的重点内容，也是沉淀教学成果、复盘教学问题、传递附中育人理念的重要载体。本学期，我持续负责各类教学工作报告、学情质量分析、课后服务工作总结等各类文稿的撰写与打磨。在文字梳理的过程中，我始终立足学校教学实际，贴合附中学风校风与育人特色，客观梳理一学期以来的教学开展情况，总结常规教学亮点，梳理学情共性问题，归纳优化改进思路。长期的文稿打磨工作，让我跳出单一的数据视角，学会从整体教学体系、学段衔接、学科均衡发展的全局角度审视教务工作，让每一份材料真实、务实、有参考价值，更好地服务于学校教学管理工作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firstLine="480" w:firstLineChars="200"/>
        <w:jc w:val="left"/>
        <w:textAlignment w:val="auto"/>
        <w:rPr>
          <w:rFonts w:hint="eastAsia" w:ascii="华文楷体" w:hAnsi="华文楷体" w:eastAsia="华文楷体" w:cs="华文楷体"/>
        </w:rPr>
      </w:pPr>
      <w:r>
        <w:rPr>
          <w:rFonts w:hint="eastAsia" w:ascii="华文楷体" w:hAnsi="华文楷体" w:eastAsia="华文楷体" w:cs="华文楷体"/>
          <w:kern w:val="0"/>
          <w:sz w:val="24"/>
          <w:szCs w:val="24"/>
          <w:lang w:val="en-US" w:eastAsia="zh-CN" w:bidi="ar"/>
        </w:rPr>
        <w:t>在做好核心教务工作的基础上，我同步配合学校完成部分辅助性工作，始终坚持服务教学、服务师生的工作初心，耐心细致处理每一项日常事务，保障学校教学秩序平稳有序，全力为一线教学保驾护航。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firstLine="480" w:firstLineChars="200"/>
        <w:jc w:val="left"/>
        <w:textAlignment w:val="auto"/>
        <w:rPr>
          <w:rFonts w:hint="eastAsia" w:ascii="华文楷体" w:hAnsi="华文楷体" w:eastAsia="华文楷体" w:cs="华文楷体"/>
        </w:rPr>
      </w:pPr>
      <w:r>
        <w:rPr>
          <w:rFonts w:hint="eastAsia" w:ascii="华文楷体" w:hAnsi="华文楷体" w:eastAsia="华文楷体" w:cs="华文楷体"/>
          <w:kern w:val="0"/>
          <w:sz w:val="24"/>
          <w:szCs w:val="24"/>
          <w:lang w:val="en-US" w:eastAsia="zh-CN" w:bidi="ar"/>
        </w:rPr>
        <w:t>回望本学期的教务工作，没有轰轰烈烈的亮点，只有日复一日的细心坚守。教务工作繁杂且严谨，数据梳理容不得马虎，文稿撰写容不得敷衍，事务统筹容不得疏漏。在长期的岗位打磨中，我的数据研判能力、文字撰写能力、统筹协调能力得到了稳步提升，也更加懂得教务工作“润物细无声”的育人价值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firstLine="480" w:firstLineChars="200"/>
        <w:jc w:val="left"/>
        <w:textAlignment w:val="auto"/>
        <w:rPr>
          <w:rFonts w:hint="eastAsia" w:ascii="华文楷体" w:hAnsi="华文楷体" w:eastAsia="华文楷体" w:cs="华文楷体"/>
        </w:rPr>
      </w:pPr>
      <w:r>
        <w:rPr>
          <w:rFonts w:hint="eastAsia" w:ascii="华文楷体" w:hAnsi="华文楷体" w:eastAsia="华文楷体" w:cs="华文楷体"/>
          <w:kern w:val="0"/>
          <w:sz w:val="24"/>
          <w:szCs w:val="24"/>
          <w:lang w:val="en-US" w:eastAsia="zh-CN" w:bidi="ar"/>
        </w:rPr>
        <w:t>同时我也清醒认识到自身不足，在工作创新、数据分析的深度、文稿精简凝练度上仍有提升空间。展望未来</w:t>
      </w:r>
      <w:bookmarkStart w:id="0" w:name="_GoBack"/>
      <w:bookmarkEnd w:id="0"/>
      <w:r>
        <w:rPr>
          <w:rFonts w:hint="eastAsia" w:ascii="华文楷体" w:hAnsi="华文楷体" w:eastAsia="华文楷体" w:cs="华文楷体"/>
          <w:kern w:val="0"/>
          <w:sz w:val="24"/>
          <w:szCs w:val="24"/>
          <w:lang w:val="en-US" w:eastAsia="zh-CN" w:bidi="ar"/>
        </w:rPr>
        <w:t>，我将继续深耕教务本职，保持细致踏实的工作作风，持续精进学情分析与文书撰写能力，优化工作思路、提升工作效率，立足岗位、深耕细作，以更饱满的状态做好教学服务与学情研判工作，用扎实细致的教务工作助力中山大学附属中学教学质量稳步提升，为学校育人事业贡献自己的一份力量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firstLine="420" w:firstLineChars="200"/>
        <w:textAlignment w:val="auto"/>
        <w:rPr>
          <w:rFonts w:hint="eastAsia" w:ascii="华文楷体" w:hAnsi="华文楷体" w:eastAsia="华文楷体" w:cs="华文楷体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54D2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Office_11.1.0.10009_F1E327BC-269C-435d-A152-05C5408002CA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2026-07-10T14:02:15Z</dcterms:created>
  <dc:creator>Administrator</dc:creator>
  <cp:lastModifiedBy>柳丝琪</cp:lastModifiedBy>
  <dcterms:modified xsi:type="dcterms:W3CDTF">2026-07-10T14:05:02Z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2052-11.1.0.10009</vt:lpwstr>
  </property>
</Properties>
</file>